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8077"/>
      </w:tblGrid>
      <w:tr w:rsidR="00903256" w:rsidTr="0023090A">
        <w:trPr>
          <w:trHeight w:val="595"/>
        </w:trPr>
        <w:tc>
          <w:tcPr>
            <w:tcW w:w="8931" w:type="dxa"/>
            <w:gridSpan w:val="2"/>
            <w:shd w:val="clear" w:color="auto" w:fill="auto"/>
          </w:tcPr>
          <w:p w:rsidR="00903256" w:rsidRDefault="007D5AE3" w:rsidP="000800CD">
            <w:pPr>
              <w:pStyle w:val="Normal-Referat"/>
            </w:pPr>
            <w:bookmarkStart w:id="0" w:name="bmkGraphic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01B99613" wp14:editId="47BEF7F2">
                  <wp:extent cx="736600" cy="139700"/>
                  <wp:effectExtent l="0" t="0" r="6350" b="0"/>
                  <wp:docPr id="3" name="Billede 1" descr="REFE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E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94FE5" w:rsidRPr="00F94FE5" w:rsidTr="0023090A">
        <w:trPr>
          <w:trHeight w:val="264"/>
        </w:trPr>
        <w:tc>
          <w:tcPr>
            <w:tcW w:w="854" w:type="dxa"/>
            <w:shd w:val="clear" w:color="auto" w:fill="auto"/>
          </w:tcPr>
          <w:p w:rsidR="00DB238E" w:rsidRPr="00494764" w:rsidRDefault="00DB238E" w:rsidP="000800CD">
            <w:pPr>
              <w:rPr>
                <w:color w:val="262626" w:themeColor="text1" w:themeTint="D9"/>
              </w:rPr>
            </w:pPr>
            <w:bookmarkStart w:id="2" w:name="bmkOvsEmne"/>
            <w:r w:rsidRPr="00494764">
              <w:rPr>
                <w:color w:val="262626" w:themeColor="text1" w:themeTint="D9"/>
              </w:rPr>
              <w:t>Møde i</w:t>
            </w:r>
            <w:bookmarkEnd w:id="2"/>
            <w:r w:rsidRPr="00494764">
              <w:rPr>
                <w:color w:val="262626" w:themeColor="text1" w:themeTint="D9"/>
              </w:rPr>
              <w:t>:</w:t>
            </w:r>
          </w:p>
        </w:tc>
        <w:tc>
          <w:tcPr>
            <w:tcW w:w="8077" w:type="dxa"/>
            <w:shd w:val="clear" w:color="auto" w:fill="auto"/>
          </w:tcPr>
          <w:p w:rsidR="00DB238E" w:rsidRPr="00494764" w:rsidRDefault="00244640" w:rsidP="000800CD">
            <w:pPr>
              <w:pStyle w:val="Normal-Data"/>
              <w:rPr>
                <w:color w:val="262626" w:themeColor="text1" w:themeTint="D9"/>
              </w:rPr>
            </w:pPr>
            <w:proofErr w:type="spellStart"/>
            <w:r w:rsidRPr="00494764">
              <w:rPr>
                <w:color w:val="262626" w:themeColor="text1" w:themeTint="D9"/>
              </w:rPr>
              <w:t>YAM</w:t>
            </w:r>
            <w:r w:rsidR="0023090A" w:rsidRPr="00494764">
              <w:rPr>
                <w:color w:val="262626" w:themeColor="text1" w:themeTint="D9"/>
              </w:rPr>
              <w:t>s</w:t>
            </w:r>
            <w:proofErr w:type="spellEnd"/>
            <w:r w:rsidR="0023090A" w:rsidRPr="00494764">
              <w:rPr>
                <w:color w:val="262626" w:themeColor="text1" w:themeTint="D9"/>
              </w:rPr>
              <w:t xml:space="preserve"> bestyrelse</w:t>
            </w:r>
          </w:p>
        </w:tc>
      </w:tr>
      <w:tr w:rsidR="00F94FE5" w:rsidRPr="00F94FE5" w:rsidTr="0023090A">
        <w:trPr>
          <w:trHeight w:val="292"/>
        </w:trPr>
        <w:tc>
          <w:tcPr>
            <w:tcW w:w="854" w:type="dxa"/>
            <w:shd w:val="clear" w:color="auto" w:fill="auto"/>
          </w:tcPr>
          <w:p w:rsidR="00DB238E" w:rsidRPr="00494764" w:rsidRDefault="00DB238E" w:rsidP="000800CD">
            <w:pPr>
              <w:rPr>
                <w:color w:val="262626" w:themeColor="text1" w:themeTint="D9"/>
              </w:rPr>
            </w:pPr>
            <w:bookmarkStart w:id="3" w:name="bmkOvsDato"/>
            <w:r w:rsidRPr="00494764">
              <w:rPr>
                <w:color w:val="262626" w:themeColor="text1" w:themeTint="D9"/>
              </w:rPr>
              <w:t>Dato</w:t>
            </w:r>
            <w:bookmarkEnd w:id="3"/>
            <w:r w:rsidRPr="00494764">
              <w:rPr>
                <w:color w:val="262626" w:themeColor="text1" w:themeTint="D9"/>
              </w:rPr>
              <w:t>:</w:t>
            </w:r>
          </w:p>
        </w:tc>
        <w:tc>
          <w:tcPr>
            <w:tcW w:w="8077" w:type="dxa"/>
            <w:shd w:val="clear" w:color="auto" w:fill="auto"/>
          </w:tcPr>
          <w:p w:rsidR="00DB238E" w:rsidRPr="00494764" w:rsidRDefault="00244640" w:rsidP="000800CD">
            <w:pPr>
              <w:pStyle w:val="Normal-Data"/>
              <w:rPr>
                <w:color w:val="262626" w:themeColor="text1" w:themeTint="D9"/>
              </w:rPr>
            </w:pPr>
            <w:proofErr w:type="gramStart"/>
            <w:r w:rsidRPr="00494764">
              <w:rPr>
                <w:color w:val="262626" w:themeColor="text1" w:themeTint="D9"/>
              </w:rPr>
              <w:t>1</w:t>
            </w:r>
            <w:r w:rsidR="000800CD" w:rsidRPr="00494764">
              <w:rPr>
                <w:color w:val="262626" w:themeColor="text1" w:themeTint="D9"/>
              </w:rPr>
              <w:t>4</w:t>
            </w:r>
            <w:r w:rsidRPr="00494764">
              <w:rPr>
                <w:color w:val="262626" w:themeColor="text1" w:themeTint="D9"/>
              </w:rPr>
              <w:t>.0</w:t>
            </w:r>
            <w:r w:rsidR="000800CD" w:rsidRPr="00494764">
              <w:rPr>
                <w:color w:val="262626" w:themeColor="text1" w:themeTint="D9"/>
              </w:rPr>
              <w:t>9</w:t>
            </w:r>
            <w:r w:rsidRPr="00494764">
              <w:rPr>
                <w:color w:val="262626" w:themeColor="text1" w:themeTint="D9"/>
              </w:rPr>
              <w:t>.2017</w:t>
            </w:r>
            <w:proofErr w:type="gramEnd"/>
          </w:p>
        </w:tc>
      </w:tr>
      <w:tr w:rsidR="00F94FE5" w:rsidRPr="00F94FE5" w:rsidTr="0023090A">
        <w:trPr>
          <w:trHeight w:val="263"/>
        </w:trPr>
        <w:tc>
          <w:tcPr>
            <w:tcW w:w="854" w:type="dxa"/>
            <w:shd w:val="clear" w:color="auto" w:fill="auto"/>
          </w:tcPr>
          <w:p w:rsidR="00DB238E" w:rsidRPr="00494764" w:rsidRDefault="00DB238E" w:rsidP="000800CD">
            <w:pPr>
              <w:rPr>
                <w:color w:val="262626" w:themeColor="text1" w:themeTint="D9"/>
              </w:rPr>
            </w:pPr>
            <w:bookmarkStart w:id="4" w:name="bmkOvsKl"/>
            <w:r w:rsidRPr="00494764">
              <w:rPr>
                <w:color w:val="262626" w:themeColor="text1" w:themeTint="D9"/>
              </w:rPr>
              <w:t>Kl.</w:t>
            </w:r>
            <w:bookmarkEnd w:id="4"/>
            <w:r w:rsidRPr="00494764">
              <w:rPr>
                <w:color w:val="262626" w:themeColor="text1" w:themeTint="D9"/>
              </w:rPr>
              <w:t>:</w:t>
            </w:r>
          </w:p>
        </w:tc>
        <w:tc>
          <w:tcPr>
            <w:tcW w:w="8077" w:type="dxa"/>
            <w:shd w:val="clear" w:color="auto" w:fill="auto"/>
          </w:tcPr>
          <w:p w:rsidR="00DB238E" w:rsidRPr="00494764" w:rsidRDefault="004B25E6" w:rsidP="000800CD">
            <w:pPr>
              <w:pStyle w:val="Normal-Data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20:00-21:</w:t>
            </w:r>
            <w:r w:rsidR="000800CD" w:rsidRPr="00494764">
              <w:rPr>
                <w:color w:val="262626" w:themeColor="text1" w:themeTint="D9"/>
              </w:rPr>
              <w:t>15</w:t>
            </w:r>
          </w:p>
        </w:tc>
      </w:tr>
      <w:tr w:rsidR="00F94FE5" w:rsidRPr="00F94FE5" w:rsidTr="0023090A">
        <w:trPr>
          <w:trHeight w:val="263"/>
        </w:trPr>
        <w:tc>
          <w:tcPr>
            <w:tcW w:w="854" w:type="dxa"/>
            <w:shd w:val="clear" w:color="auto" w:fill="auto"/>
          </w:tcPr>
          <w:p w:rsidR="0023090A" w:rsidRPr="00494764" w:rsidRDefault="0023090A" w:rsidP="000800CD">
            <w:pPr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>Sted</w:t>
            </w:r>
            <w:r w:rsidR="00FF27C9" w:rsidRPr="00494764">
              <w:rPr>
                <w:color w:val="262626" w:themeColor="text1" w:themeTint="D9"/>
              </w:rPr>
              <w:t>:</w:t>
            </w:r>
          </w:p>
        </w:tc>
        <w:tc>
          <w:tcPr>
            <w:tcW w:w="8077" w:type="dxa"/>
            <w:shd w:val="clear" w:color="auto" w:fill="auto"/>
          </w:tcPr>
          <w:p w:rsidR="0023090A" w:rsidRPr="00494764" w:rsidRDefault="00FF27C9" w:rsidP="000800CD">
            <w:pPr>
              <w:pStyle w:val="Normal-Data"/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>Skype</w:t>
            </w:r>
          </w:p>
          <w:p w:rsidR="00FF27C9" w:rsidRPr="00494764" w:rsidRDefault="00FF27C9" w:rsidP="000800CD">
            <w:pPr>
              <w:pStyle w:val="Normal-Data"/>
              <w:rPr>
                <w:color w:val="262626" w:themeColor="text1" w:themeTint="D9"/>
              </w:rPr>
            </w:pPr>
          </w:p>
          <w:p w:rsidR="00FF27C9" w:rsidRPr="00494764" w:rsidRDefault="00FF27C9" w:rsidP="000800CD">
            <w:pPr>
              <w:pStyle w:val="Normal-Data"/>
              <w:rPr>
                <w:color w:val="262626" w:themeColor="text1" w:themeTint="D9"/>
              </w:rPr>
            </w:pPr>
          </w:p>
          <w:p w:rsidR="00FF27C9" w:rsidRPr="00494764" w:rsidRDefault="00FF27C9" w:rsidP="000800CD">
            <w:pPr>
              <w:pStyle w:val="Normal-Data"/>
              <w:rPr>
                <w:color w:val="262626" w:themeColor="text1" w:themeTint="D9"/>
              </w:rPr>
            </w:pPr>
          </w:p>
        </w:tc>
      </w:tr>
      <w:tr w:rsidR="00F94FE5" w:rsidRPr="00F94FE5" w:rsidTr="00E571A4">
        <w:trPr>
          <w:trHeight w:val="70"/>
        </w:trPr>
        <w:tc>
          <w:tcPr>
            <w:tcW w:w="8931" w:type="dxa"/>
            <w:gridSpan w:val="2"/>
            <w:shd w:val="clear" w:color="auto" w:fill="auto"/>
          </w:tcPr>
          <w:p w:rsidR="003C4A59" w:rsidRPr="00494764" w:rsidRDefault="005A5308" w:rsidP="000800CD">
            <w:pPr>
              <w:pStyle w:val="Normal-ReferatOverskrift"/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>Dagsorden og referat:</w:t>
            </w:r>
          </w:p>
          <w:p w:rsidR="00546FAE" w:rsidRPr="00494764" w:rsidRDefault="00546FAE" w:rsidP="000800CD">
            <w:pPr>
              <w:pStyle w:val="Normal-ReferatOverskrift"/>
              <w:rPr>
                <w:color w:val="262626" w:themeColor="text1" w:themeTint="D9"/>
              </w:rPr>
            </w:pPr>
          </w:p>
          <w:p w:rsidR="005A5308" w:rsidRPr="00E2204C" w:rsidRDefault="005A5308" w:rsidP="000800CD">
            <w:pPr>
              <w:pStyle w:val="Normal-ReferatOverskrift"/>
              <w:numPr>
                <w:ilvl w:val="0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 xml:space="preserve">Godkendelse af referat: </w:t>
            </w:r>
            <w:r w:rsidRPr="00494764">
              <w:rPr>
                <w:b w:val="0"/>
                <w:color w:val="262626" w:themeColor="text1" w:themeTint="D9"/>
              </w:rPr>
              <w:t xml:space="preserve">Referatet fra </w:t>
            </w:r>
            <w:r w:rsidR="00DB5561" w:rsidRPr="00494764">
              <w:rPr>
                <w:b w:val="0"/>
                <w:color w:val="262626" w:themeColor="text1" w:themeTint="D9"/>
              </w:rPr>
              <w:t>10/8</w:t>
            </w:r>
            <w:r w:rsidRPr="00494764">
              <w:rPr>
                <w:b w:val="0"/>
                <w:color w:val="262626" w:themeColor="text1" w:themeTint="D9"/>
              </w:rPr>
              <w:t xml:space="preserve"> godkendes.</w:t>
            </w:r>
            <w:r w:rsidR="00DB5561" w:rsidRPr="00494764">
              <w:rPr>
                <w:b w:val="0"/>
                <w:color w:val="262626" w:themeColor="text1" w:themeTint="D9"/>
              </w:rPr>
              <w:t xml:space="preserve"> </w:t>
            </w:r>
            <w:proofErr w:type="spellStart"/>
            <w:r w:rsidR="00DB5561" w:rsidRPr="00494764">
              <w:rPr>
                <w:b w:val="0"/>
                <w:color w:val="262626" w:themeColor="text1" w:themeTint="D9"/>
              </w:rPr>
              <w:t>YAMs</w:t>
            </w:r>
            <w:proofErr w:type="spellEnd"/>
            <w:r w:rsidR="00DB5561" w:rsidRPr="00494764">
              <w:rPr>
                <w:b w:val="0"/>
                <w:color w:val="262626" w:themeColor="text1" w:themeTint="D9"/>
              </w:rPr>
              <w:t xml:space="preserve"> holdninger vedrørende den arbejdsmedicinske uddannelse </w:t>
            </w:r>
            <w:r w:rsidR="00FF27C9" w:rsidRPr="00494764">
              <w:rPr>
                <w:b w:val="0"/>
                <w:color w:val="262626" w:themeColor="text1" w:themeTint="D9"/>
              </w:rPr>
              <w:t>godkendes</w:t>
            </w:r>
            <w:r w:rsidR="00DB5561" w:rsidRPr="00494764">
              <w:rPr>
                <w:b w:val="0"/>
                <w:color w:val="262626" w:themeColor="text1" w:themeTint="D9"/>
              </w:rPr>
              <w:t xml:space="preserve"> også og </w:t>
            </w:r>
            <w:r w:rsidR="00FF27C9" w:rsidRPr="00494764">
              <w:rPr>
                <w:b w:val="0"/>
                <w:color w:val="262626" w:themeColor="text1" w:themeTint="D9"/>
              </w:rPr>
              <w:t>vedlægges</w:t>
            </w:r>
            <w:r w:rsidR="00DB5561" w:rsidRPr="00494764">
              <w:rPr>
                <w:b w:val="0"/>
                <w:color w:val="262626" w:themeColor="text1" w:themeTint="D9"/>
              </w:rPr>
              <w:t xml:space="preserve"> referat fra 10/8.</w:t>
            </w:r>
          </w:p>
          <w:p w:rsidR="00E2204C" w:rsidRPr="00494764" w:rsidRDefault="00E2204C" w:rsidP="00E2204C">
            <w:pPr>
              <w:pStyle w:val="Normal-ReferatOverskrift"/>
              <w:ind w:left="720"/>
              <w:rPr>
                <w:color w:val="262626" w:themeColor="text1" w:themeTint="D9"/>
              </w:rPr>
            </w:pPr>
          </w:p>
          <w:p w:rsidR="005A5308" w:rsidRPr="00E2204C" w:rsidRDefault="00DB5561" w:rsidP="00144D60">
            <w:pPr>
              <w:pStyle w:val="Normal-ReferatOverskrift"/>
              <w:numPr>
                <w:ilvl w:val="0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 xml:space="preserve">Status økonomi: </w:t>
            </w:r>
            <w:r w:rsidRPr="00494764">
              <w:rPr>
                <w:b w:val="0"/>
                <w:color w:val="262626" w:themeColor="text1" w:themeTint="D9"/>
              </w:rPr>
              <w:t xml:space="preserve">Alt praktisk i forhold oprettelse af YAM i LPB er klaret fra Signes side, vi afventer den sidste godkendelse fra banken. </w:t>
            </w:r>
            <w:r w:rsidR="00144D60">
              <w:t xml:space="preserve"> </w:t>
            </w:r>
            <w:r w:rsidR="00144D60" w:rsidRPr="00144D60">
              <w:rPr>
                <w:b w:val="0"/>
                <w:color w:val="262626" w:themeColor="text1" w:themeTint="D9"/>
              </w:rPr>
              <w:t>Vi har ikke endelig adgang til vores konto en</w:t>
            </w:r>
            <w:r w:rsidR="00144D60" w:rsidRPr="00144D60">
              <w:rPr>
                <w:b w:val="0"/>
                <w:color w:val="262626" w:themeColor="text1" w:themeTint="D9"/>
              </w:rPr>
              <w:t>d</w:t>
            </w:r>
            <w:r w:rsidR="00144D60" w:rsidRPr="00144D60">
              <w:rPr>
                <w:b w:val="0"/>
                <w:color w:val="262626" w:themeColor="text1" w:themeTint="D9"/>
              </w:rPr>
              <w:t xml:space="preserve">nu, men pr. </w:t>
            </w:r>
            <w:proofErr w:type="gramStart"/>
            <w:r w:rsidR="00144D60" w:rsidRPr="00144D60">
              <w:rPr>
                <w:b w:val="0"/>
                <w:color w:val="262626" w:themeColor="text1" w:themeTint="D9"/>
              </w:rPr>
              <w:t>31.12.16</w:t>
            </w:r>
            <w:proofErr w:type="gramEnd"/>
            <w:r w:rsidR="00144D60" w:rsidRPr="00144D60">
              <w:rPr>
                <w:b w:val="0"/>
                <w:color w:val="262626" w:themeColor="text1" w:themeTint="D9"/>
              </w:rPr>
              <w:t xml:space="preserve"> var vores formue på 36.215,70 kr. Der er ikke kendskab til udbetaling af store poster før skift af </w:t>
            </w:r>
            <w:proofErr w:type="spellStart"/>
            <w:r w:rsidR="00144D60" w:rsidRPr="00144D60">
              <w:rPr>
                <w:b w:val="0"/>
                <w:color w:val="262626" w:themeColor="text1" w:themeTint="D9"/>
              </w:rPr>
              <w:t>kasserpost</w:t>
            </w:r>
            <w:proofErr w:type="spellEnd"/>
            <w:r w:rsidR="00144D60" w:rsidRPr="00144D60">
              <w:rPr>
                <w:b w:val="0"/>
                <w:color w:val="262626" w:themeColor="text1" w:themeTint="D9"/>
              </w:rPr>
              <w:t>. Der er mindre udbetalinger, der afventes, men det må formodes, at vi aktuelt har min. 30.000 kr. stående.</w:t>
            </w:r>
          </w:p>
          <w:p w:rsidR="00E2204C" w:rsidRDefault="00E2204C" w:rsidP="00E2204C">
            <w:pPr>
              <w:pStyle w:val="Listeafsnit"/>
              <w:rPr>
                <w:color w:val="262626" w:themeColor="text1" w:themeTint="D9"/>
              </w:rPr>
            </w:pPr>
          </w:p>
          <w:p w:rsidR="00E2204C" w:rsidRPr="00494764" w:rsidRDefault="00E2204C" w:rsidP="00E2204C">
            <w:pPr>
              <w:pStyle w:val="Normal-ReferatOverskrift"/>
              <w:ind w:left="720"/>
              <w:rPr>
                <w:color w:val="262626" w:themeColor="text1" w:themeTint="D9"/>
              </w:rPr>
            </w:pPr>
          </w:p>
          <w:p w:rsidR="00DB5561" w:rsidRPr="00494764" w:rsidRDefault="00DB5561" w:rsidP="000800CD">
            <w:pPr>
              <w:pStyle w:val="Normal-ReferatOverskrift"/>
              <w:numPr>
                <w:ilvl w:val="0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 xml:space="preserve">Bestyrelsesmøde DASAM 23/8 </w:t>
            </w:r>
            <w:r w:rsidR="00FF27C9" w:rsidRPr="00494764">
              <w:rPr>
                <w:color w:val="262626" w:themeColor="text1" w:themeTint="D9"/>
              </w:rPr>
              <w:t xml:space="preserve">tilbagemelding </w:t>
            </w:r>
            <w:r w:rsidRPr="00494764">
              <w:rPr>
                <w:color w:val="262626" w:themeColor="text1" w:themeTint="D9"/>
              </w:rPr>
              <w:t>fra Margrethe</w:t>
            </w:r>
            <w:r w:rsidR="00F16BB0">
              <w:rPr>
                <w:color w:val="262626" w:themeColor="text1" w:themeTint="D9"/>
              </w:rPr>
              <w:t>:</w:t>
            </w:r>
          </w:p>
          <w:p w:rsidR="00494764" w:rsidRPr="007812A3" w:rsidRDefault="00494764" w:rsidP="00494764">
            <w:pPr>
              <w:pStyle w:val="Listeafsnit"/>
              <w:numPr>
                <w:ilvl w:val="0"/>
                <w:numId w:val="11"/>
              </w:numPr>
              <w:rPr>
                <w:color w:val="262626" w:themeColor="text1" w:themeTint="D9"/>
              </w:rPr>
            </w:pPr>
            <w:r w:rsidRPr="00494764">
              <w:rPr>
                <w:b/>
                <w:color w:val="262626" w:themeColor="text1" w:themeTint="D9"/>
              </w:rPr>
              <w:t>Årsmøde</w:t>
            </w:r>
            <w:r w:rsidR="00E2204C">
              <w:rPr>
                <w:b/>
                <w:color w:val="262626" w:themeColor="text1" w:themeTint="D9"/>
              </w:rPr>
              <w:t xml:space="preserve"> 5-</w:t>
            </w:r>
            <w:r w:rsidR="007812A3">
              <w:rPr>
                <w:b/>
                <w:color w:val="262626" w:themeColor="text1" w:themeTint="D9"/>
              </w:rPr>
              <w:t>6</w:t>
            </w:r>
            <w:r w:rsidR="00E2204C">
              <w:rPr>
                <w:b/>
                <w:color w:val="262626" w:themeColor="text1" w:themeTint="D9"/>
              </w:rPr>
              <w:t>. april</w:t>
            </w:r>
            <w:r w:rsidR="007812A3">
              <w:rPr>
                <w:b/>
                <w:color w:val="262626" w:themeColor="text1" w:themeTint="D9"/>
              </w:rPr>
              <w:t xml:space="preserve"> 2018</w:t>
            </w:r>
            <w:r w:rsidRPr="00494764">
              <w:rPr>
                <w:color w:val="262626" w:themeColor="text1" w:themeTint="D9"/>
              </w:rPr>
              <w:t>:</w:t>
            </w:r>
            <w:r w:rsidR="007812A3">
              <w:rPr>
                <w:color w:val="262626" w:themeColor="text1" w:themeTint="D9"/>
              </w:rPr>
              <w:br/>
              <w:t xml:space="preserve">- </w:t>
            </w:r>
            <w:r>
              <w:rPr>
                <w:color w:val="262626" w:themeColor="text1" w:themeTint="D9"/>
              </w:rPr>
              <w:t>Tema bliver ”</w:t>
            </w:r>
            <w:r w:rsidRPr="00494764">
              <w:rPr>
                <w:color w:val="262626" w:themeColor="text1" w:themeTint="D9"/>
              </w:rPr>
              <w:t>Højt special</w:t>
            </w:r>
            <w:r>
              <w:rPr>
                <w:color w:val="262626" w:themeColor="text1" w:themeTint="D9"/>
              </w:rPr>
              <w:t>i</w:t>
            </w:r>
            <w:r w:rsidRPr="00494764">
              <w:rPr>
                <w:color w:val="262626" w:themeColor="text1" w:themeTint="D9"/>
              </w:rPr>
              <w:t>serede funktioner</w:t>
            </w:r>
            <w:r>
              <w:rPr>
                <w:color w:val="262626" w:themeColor="text1" w:themeTint="D9"/>
              </w:rPr>
              <w:t>”</w:t>
            </w:r>
            <w:r w:rsidR="007812A3">
              <w:rPr>
                <w:color w:val="262626" w:themeColor="text1" w:themeTint="D9"/>
              </w:rPr>
              <w:t xml:space="preserve"> med 3 overordnede temaer:</w:t>
            </w:r>
            <w:r w:rsidRPr="00494764">
              <w:rPr>
                <w:color w:val="262626" w:themeColor="text1" w:themeTint="D9"/>
              </w:rPr>
              <w:t xml:space="preserve"> Asbest</w:t>
            </w:r>
            <w:r w:rsidRPr="00494764">
              <w:rPr>
                <w:color w:val="262626" w:themeColor="text1" w:themeTint="D9"/>
              </w:rPr>
              <w:t>o</w:t>
            </w:r>
            <w:r w:rsidRPr="00494764">
              <w:rPr>
                <w:color w:val="262626" w:themeColor="text1" w:themeTint="D9"/>
              </w:rPr>
              <w:t>se, eksponeringskammer</w:t>
            </w:r>
            <w:r w:rsidR="007812A3">
              <w:rPr>
                <w:color w:val="262626" w:themeColor="text1" w:themeTint="D9"/>
              </w:rPr>
              <w:t xml:space="preserve"> v. allergi</w:t>
            </w:r>
            <w:r w:rsidRPr="00494764">
              <w:rPr>
                <w:color w:val="262626" w:themeColor="text1" w:themeTint="D9"/>
              </w:rPr>
              <w:t>, Gif</w:t>
            </w:r>
            <w:r w:rsidR="007812A3">
              <w:rPr>
                <w:color w:val="262626" w:themeColor="text1" w:themeTint="D9"/>
              </w:rPr>
              <w:t>t</w:t>
            </w:r>
            <w:r w:rsidRPr="00494764">
              <w:rPr>
                <w:color w:val="262626" w:themeColor="text1" w:themeTint="D9"/>
              </w:rPr>
              <w:t>linjen</w:t>
            </w:r>
            <w:r w:rsidR="007812A3">
              <w:rPr>
                <w:color w:val="262626" w:themeColor="text1" w:themeTint="D9"/>
              </w:rPr>
              <w:t xml:space="preserve">. </w:t>
            </w:r>
            <w:r w:rsidRPr="00494764">
              <w:rPr>
                <w:color w:val="262626" w:themeColor="text1" w:themeTint="D9"/>
              </w:rPr>
              <w:t xml:space="preserve"> (+ PTSD). </w:t>
            </w:r>
            <w:r w:rsidR="007812A3">
              <w:rPr>
                <w:color w:val="262626" w:themeColor="text1" w:themeTint="D9"/>
              </w:rPr>
              <w:br/>
              <w:t xml:space="preserve">- </w:t>
            </w:r>
            <w:r w:rsidRPr="00494764">
              <w:rPr>
                <w:color w:val="262626" w:themeColor="text1" w:themeTint="D9"/>
              </w:rPr>
              <w:t>De mindre generalforsamlinger</w:t>
            </w:r>
            <w:r w:rsidR="007812A3">
              <w:rPr>
                <w:color w:val="262626" w:themeColor="text1" w:themeTint="D9"/>
              </w:rPr>
              <w:t xml:space="preserve"> er nu flyttet til </w:t>
            </w:r>
            <w:r w:rsidRPr="00494764">
              <w:rPr>
                <w:color w:val="262626" w:themeColor="text1" w:themeTint="D9"/>
              </w:rPr>
              <w:t xml:space="preserve">efter frokost 1. dag </w:t>
            </w:r>
            <w:r w:rsidRPr="00494764">
              <w:sym w:font="Wingdings" w:char="F04A"/>
            </w:r>
          </w:p>
          <w:p w:rsidR="007812A3" w:rsidRDefault="007812A3" w:rsidP="007812A3">
            <w:pPr>
              <w:pStyle w:val="Listeafsnit"/>
              <w:ind w:left="1434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- </w:t>
            </w:r>
            <w:r>
              <w:rPr>
                <w:color w:val="262626" w:themeColor="text1" w:themeTint="D9"/>
              </w:rPr>
              <w:t xml:space="preserve">Grundet udsivning fredag </w:t>
            </w:r>
            <w:r w:rsidR="00E2204C">
              <w:rPr>
                <w:color w:val="262626" w:themeColor="text1" w:themeTint="D9"/>
              </w:rPr>
              <w:t>foreslås at</w:t>
            </w:r>
            <w:r>
              <w:rPr>
                <w:color w:val="262626" w:themeColor="text1" w:themeTint="D9"/>
              </w:rPr>
              <w:t xml:space="preserve"> flytte årsmøde til ons-</w:t>
            </w:r>
            <w:proofErr w:type="spellStart"/>
            <w:r>
              <w:rPr>
                <w:color w:val="262626" w:themeColor="text1" w:themeTint="D9"/>
              </w:rPr>
              <w:t>tors</w:t>
            </w:r>
            <w:proofErr w:type="spellEnd"/>
            <w:r>
              <w:rPr>
                <w:color w:val="262626" w:themeColor="text1" w:themeTint="D9"/>
              </w:rPr>
              <w:t xml:space="preserve"> fra 2019</w:t>
            </w:r>
          </w:p>
          <w:p w:rsidR="00494764" w:rsidRDefault="00494764" w:rsidP="007812A3">
            <w:pPr>
              <w:pStyle w:val="Listeafsnit"/>
              <w:ind w:left="1434"/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 xml:space="preserve">- </w:t>
            </w:r>
            <w:r w:rsidR="007812A3">
              <w:rPr>
                <w:color w:val="262626" w:themeColor="text1" w:themeTint="D9"/>
              </w:rPr>
              <w:t xml:space="preserve">Forslag om </w:t>
            </w:r>
            <w:r w:rsidR="00E2204C">
              <w:rPr>
                <w:color w:val="262626" w:themeColor="text1" w:themeTint="D9"/>
              </w:rPr>
              <w:t xml:space="preserve">”Arbejdsmedicinsk </w:t>
            </w:r>
            <w:r w:rsidRPr="00494764">
              <w:rPr>
                <w:color w:val="262626" w:themeColor="text1" w:themeTint="D9"/>
              </w:rPr>
              <w:t>uddannels</w:t>
            </w:r>
            <w:r w:rsidR="00E2204C">
              <w:rPr>
                <w:color w:val="262626" w:themeColor="text1" w:themeTint="D9"/>
              </w:rPr>
              <w:t>e”</w:t>
            </w:r>
            <w:r w:rsidRPr="00494764">
              <w:rPr>
                <w:color w:val="262626" w:themeColor="text1" w:themeTint="D9"/>
              </w:rPr>
              <w:t xml:space="preserve"> som tema på Årsmødet</w:t>
            </w:r>
            <w:r w:rsidR="00E2204C">
              <w:rPr>
                <w:color w:val="262626" w:themeColor="text1" w:themeTint="D9"/>
              </w:rPr>
              <w:t xml:space="preserve"> fra PKL</w:t>
            </w:r>
            <w:r w:rsidR="007812A3">
              <w:rPr>
                <w:color w:val="262626" w:themeColor="text1" w:themeTint="D9"/>
              </w:rPr>
              <w:t xml:space="preserve"> region N</w:t>
            </w:r>
            <w:r w:rsidR="00E2204C">
              <w:rPr>
                <w:color w:val="262626" w:themeColor="text1" w:themeTint="D9"/>
              </w:rPr>
              <w:t>, Anette Kærgaard</w:t>
            </w:r>
            <w:r w:rsidR="007812A3">
              <w:rPr>
                <w:color w:val="262626" w:themeColor="text1" w:themeTint="D9"/>
              </w:rPr>
              <w:t xml:space="preserve">. </w:t>
            </w:r>
            <w:r w:rsidR="007812A3" w:rsidRPr="007812A3">
              <w:rPr>
                <w:color w:val="262626" w:themeColor="text1" w:themeTint="D9"/>
              </w:rPr>
              <w:t xml:space="preserve">Da tema allerede var besluttet </w:t>
            </w:r>
            <w:r w:rsidR="007812A3">
              <w:rPr>
                <w:color w:val="262626" w:themeColor="text1" w:themeTint="D9"/>
              </w:rPr>
              <w:t xml:space="preserve">blev det rejst </w:t>
            </w:r>
            <w:r w:rsidR="007812A3" w:rsidRPr="007812A3">
              <w:rPr>
                <w:color w:val="262626" w:themeColor="text1" w:themeTint="D9"/>
              </w:rPr>
              <w:t>forslag om at</w:t>
            </w:r>
            <w:r w:rsidRPr="007812A3">
              <w:rPr>
                <w:color w:val="262626" w:themeColor="text1" w:themeTint="D9"/>
              </w:rPr>
              <w:t xml:space="preserve"> have uddannelse og visioner for arbejdsmedicin som tema på generalforsamlingen. </w:t>
            </w:r>
            <w:r w:rsidR="007812A3" w:rsidRPr="007812A3">
              <w:rPr>
                <w:color w:val="262626" w:themeColor="text1" w:themeTint="D9"/>
              </w:rPr>
              <w:t>YAM bak</w:t>
            </w:r>
            <w:r w:rsidR="00E2204C">
              <w:rPr>
                <w:color w:val="262626" w:themeColor="text1" w:themeTint="D9"/>
              </w:rPr>
              <w:t>kede</w:t>
            </w:r>
            <w:r w:rsidR="007812A3" w:rsidRPr="007812A3">
              <w:rPr>
                <w:color w:val="262626" w:themeColor="text1" w:themeTint="D9"/>
              </w:rPr>
              <w:t xml:space="preserve"> op om dette.</w:t>
            </w:r>
          </w:p>
          <w:p w:rsidR="007812A3" w:rsidRPr="007812A3" w:rsidRDefault="007812A3" w:rsidP="007812A3">
            <w:pPr>
              <w:pStyle w:val="Listeafsnit"/>
              <w:numPr>
                <w:ilvl w:val="0"/>
                <w:numId w:val="11"/>
              </w:numPr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Uddannelse:</w:t>
            </w:r>
          </w:p>
          <w:p w:rsidR="004D779A" w:rsidRDefault="007812A3" w:rsidP="007812A3">
            <w:pPr>
              <w:pStyle w:val="Listeafsnit"/>
              <w:ind w:left="143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- Diskussion </w:t>
            </w:r>
            <w:r w:rsidR="00E2204C">
              <w:rPr>
                <w:color w:val="262626" w:themeColor="text1" w:themeTint="D9"/>
              </w:rPr>
              <w:t>vedr. det</w:t>
            </w:r>
            <w:r>
              <w:rPr>
                <w:color w:val="262626" w:themeColor="text1" w:themeTint="D9"/>
              </w:rPr>
              <w:t xml:space="preserve"> arbejdsmedicinske projekt, 6 måneders valgfri, sideuddanne</w:t>
            </w:r>
            <w:r>
              <w:rPr>
                <w:color w:val="262626" w:themeColor="text1" w:themeTint="D9"/>
              </w:rPr>
              <w:t>l</w:t>
            </w:r>
            <w:r>
              <w:rPr>
                <w:color w:val="262626" w:themeColor="text1" w:themeTint="D9"/>
              </w:rPr>
              <w:t>sen, fokuserede ophold og målbeskrivelse. Sproglig rettelse i ”Retningslinjer for det arbejdsmedicinske projekt”</w:t>
            </w:r>
            <w:r w:rsidR="004D779A">
              <w:rPr>
                <w:color w:val="262626" w:themeColor="text1" w:themeTint="D9"/>
              </w:rPr>
              <w:t>. Uenighed i øvrige emner i forhold til om klinisk a</w:t>
            </w:r>
            <w:r w:rsidR="004D779A">
              <w:rPr>
                <w:color w:val="262626" w:themeColor="text1" w:themeTint="D9"/>
              </w:rPr>
              <w:t>r</w:t>
            </w:r>
            <w:r w:rsidR="004D779A">
              <w:rPr>
                <w:color w:val="262626" w:themeColor="text1" w:themeTint="D9"/>
              </w:rPr>
              <w:t xml:space="preserve">bejdsmedicin skal prioriteres fremfor sideuddannelse og valgfrit. </w:t>
            </w:r>
          </w:p>
          <w:p w:rsidR="004D779A" w:rsidRDefault="004D779A" w:rsidP="007812A3">
            <w:pPr>
              <w:pStyle w:val="Listeafsnit"/>
              <w:ind w:left="143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Margrethe går ind i videreuddannelsesudvalget.</w:t>
            </w:r>
          </w:p>
          <w:p w:rsidR="00494764" w:rsidRDefault="004D779A" w:rsidP="004D779A">
            <w:pPr>
              <w:pStyle w:val="Listeafsnit"/>
              <w:ind w:left="1434"/>
              <w:rPr>
                <w:color w:val="262626" w:themeColor="text1" w:themeTint="D9"/>
              </w:rPr>
            </w:pPr>
            <w:r w:rsidRPr="004D779A">
              <w:rPr>
                <w:color w:val="262626" w:themeColor="text1" w:themeTint="D9"/>
              </w:rPr>
              <w:sym w:font="Wingdings" w:char="F0E0"/>
            </w:r>
            <w:r>
              <w:rPr>
                <w:color w:val="262626" w:themeColor="text1" w:themeTint="D9"/>
              </w:rPr>
              <w:t>Se mere under næste punkt.</w:t>
            </w:r>
          </w:p>
          <w:p w:rsidR="004D779A" w:rsidRPr="00494764" w:rsidRDefault="004D779A" w:rsidP="004D779A">
            <w:pPr>
              <w:pStyle w:val="Listeafsnit"/>
              <w:ind w:left="1434"/>
              <w:rPr>
                <w:color w:val="262626" w:themeColor="text1" w:themeTint="D9"/>
              </w:rPr>
            </w:pPr>
          </w:p>
          <w:p w:rsidR="00DB5561" w:rsidRDefault="00FF27C9" w:rsidP="000800CD">
            <w:pPr>
              <w:pStyle w:val="Normal-ReferatOverskrift"/>
              <w:numPr>
                <w:ilvl w:val="0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 xml:space="preserve">Møde i </w:t>
            </w:r>
            <w:r w:rsidR="00FE2B6E">
              <w:rPr>
                <w:color w:val="262626" w:themeColor="text1" w:themeTint="D9"/>
              </w:rPr>
              <w:t>V</w:t>
            </w:r>
            <w:r w:rsidRPr="00494764">
              <w:rPr>
                <w:color w:val="262626" w:themeColor="text1" w:themeTint="D9"/>
              </w:rPr>
              <w:t>idereuddannelsesudvalget 13/9 tilbagemelding fra Margrethe</w:t>
            </w:r>
            <w:r w:rsidR="00F16BB0">
              <w:rPr>
                <w:color w:val="262626" w:themeColor="text1" w:themeTint="D9"/>
              </w:rPr>
              <w:t>:</w:t>
            </w:r>
          </w:p>
          <w:p w:rsidR="00E46369" w:rsidRDefault="0013446B" w:rsidP="00E46369">
            <w:pPr>
              <w:pStyle w:val="Normal-ReferatOverskrift"/>
              <w:numPr>
                <w:ilvl w:val="0"/>
                <w:numId w:val="11"/>
              </w:numPr>
              <w:rPr>
                <w:b w:val="0"/>
                <w:color w:val="262626" w:themeColor="text1" w:themeTint="D9"/>
              </w:rPr>
            </w:pPr>
            <w:r>
              <w:rPr>
                <w:b w:val="0"/>
                <w:color w:val="262626" w:themeColor="text1" w:themeTint="D9"/>
              </w:rPr>
              <w:t>Der besluttes at ændre bilag 1 i målbeskrivelse, vil blive opdelt i tydeligere punkter og kravet om patientkontakt fjernes. Redegørelse for opnåelse af relevante komp</w:t>
            </w:r>
            <w:r>
              <w:rPr>
                <w:b w:val="0"/>
                <w:color w:val="262626" w:themeColor="text1" w:themeTint="D9"/>
              </w:rPr>
              <w:t>e</w:t>
            </w:r>
            <w:r>
              <w:rPr>
                <w:b w:val="0"/>
                <w:color w:val="262626" w:themeColor="text1" w:themeTint="D9"/>
              </w:rPr>
              <w:t xml:space="preserve">tencer under opholdet bliver i stedet det afgørende. Således åbning for ikke-kliniske </w:t>
            </w:r>
            <w:r>
              <w:rPr>
                <w:b w:val="0"/>
                <w:color w:val="262626" w:themeColor="text1" w:themeTint="D9"/>
              </w:rPr>
              <w:lastRenderedPageBreak/>
              <w:t>men stadig arbejds</w:t>
            </w:r>
            <w:r w:rsidR="00E2204C">
              <w:rPr>
                <w:b w:val="0"/>
                <w:color w:val="262626" w:themeColor="text1" w:themeTint="D9"/>
              </w:rPr>
              <w:t>-</w:t>
            </w:r>
            <w:r>
              <w:rPr>
                <w:b w:val="0"/>
                <w:color w:val="262626" w:themeColor="text1" w:themeTint="D9"/>
              </w:rPr>
              <w:t xml:space="preserve"> og miljømedicinsk relevante ophold </w:t>
            </w:r>
            <w:r w:rsidRPr="0013446B">
              <w:rPr>
                <w:b w:val="0"/>
                <w:color w:val="262626" w:themeColor="text1" w:themeTint="D9"/>
              </w:rPr>
              <w:sym w:font="Wingdings" w:char="F04A"/>
            </w:r>
          </w:p>
          <w:p w:rsidR="00E46369" w:rsidRPr="00E2204C" w:rsidRDefault="0013446B" w:rsidP="00E2204C">
            <w:pPr>
              <w:pStyle w:val="Normal-ReferatOverskrift"/>
              <w:numPr>
                <w:ilvl w:val="0"/>
                <w:numId w:val="11"/>
              </w:numPr>
              <w:rPr>
                <w:b w:val="0"/>
                <w:color w:val="262626" w:themeColor="text1" w:themeTint="D9"/>
              </w:rPr>
            </w:pPr>
            <w:r w:rsidRPr="00E46369">
              <w:rPr>
                <w:b w:val="0"/>
                <w:color w:val="262626" w:themeColor="text1" w:themeTint="D9"/>
              </w:rPr>
              <w:t>Målbeskrivelse præcisere</w:t>
            </w:r>
            <w:r w:rsidR="00E2204C">
              <w:rPr>
                <w:b w:val="0"/>
                <w:color w:val="262626" w:themeColor="text1" w:themeTint="D9"/>
              </w:rPr>
              <w:t>s</w:t>
            </w:r>
            <w:r w:rsidRPr="00E46369">
              <w:rPr>
                <w:b w:val="0"/>
                <w:color w:val="262626" w:themeColor="text1" w:themeTint="D9"/>
              </w:rPr>
              <w:t xml:space="preserve"> </w:t>
            </w:r>
            <w:r w:rsidR="00E2204C">
              <w:rPr>
                <w:b w:val="0"/>
                <w:color w:val="262626" w:themeColor="text1" w:themeTint="D9"/>
              </w:rPr>
              <w:t>i forhold til klinisk arbejdsmedicin</w:t>
            </w:r>
            <w:r w:rsidRPr="00E46369">
              <w:rPr>
                <w:b w:val="0"/>
                <w:color w:val="262626" w:themeColor="text1" w:themeTint="D9"/>
              </w:rPr>
              <w:t>: Fra nu</w:t>
            </w:r>
            <w:r w:rsidR="00E2204C">
              <w:rPr>
                <w:b w:val="0"/>
                <w:color w:val="262626" w:themeColor="text1" w:themeTint="D9"/>
              </w:rPr>
              <w:t xml:space="preserve"> af</w:t>
            </w:r>
            <w:r w:rsidRPr="00E46369">
              <w:rPr>
                <w:b w:val="0"/>
                <w:color w:val="262626" w:themeColor="text1" w:themeTint="D9"/>
              </w:rPr>
              <w:t xml:space="preserve"> </w:t>
            </w:r>
            <w:r w:rsidRPr="00E46369">
              <w:rPr>
                <w:b w:val="0"/>
                <w:i/>
                <w:color w:val="262626" w:themeColor="text1" w:themeTint="D9"/>
              </w:rPr>
              <w:t>skal</w:t>
            </w:r>
            <w:r w:rsidRPr="00E46369">
              <w:rPr>
                <w:b w:val="0"/>
                <w:color w:val="262626" w:themeColor="text1" w:themeTint="D9"/>
              </w:rPr>
              <w:t xml:space="preserve"> man have 12 </w:t>
            </w:r>
            <w:proofErr w:type="spellStart"/>
            <w:r w:rsidRPr="00E46369">
              <w:rPr>
                <w:b w:val="0"/>
                <w:color w:val="262626" w:themeColor="text1" w:themeTint="D9"/>
              </w:rPr>
              <w:t>m</w:t>
            </w:r>
            <w:r w:rsidR="00144D60">
              <w:rPr>
                <w:b w:val="0"/>
                <w:color w:val="262626" w:themeColor="text1" w:themeTint="D9"/>
              </w:rPr>
              <w:t>dr</w:t>
            </w:r>
            <w:proofErr w:type="spellEnd"/>
            <w:r w:rsidRPr="00E46369">
              <w:rPr>
                <w:b w:val="0"/>
                <w:color w:val="262626" w:themeColor="text1" w:themeTint="D9"/>
              </w:rPr>
              <w:t xml:space="preserve"> ren arbejdsmedicinsk intro (6</w:t>
            </w:r>
            <w:r w:rsidR="00144D60">
              <w:rPr>
                <w:b w:val="0"/>
                <w:color w:val="262626" w:themeColor="text1" w:themeTint="D9"/>
              </w:rPr>
              <w:t xml:space="preserve"> </w:t>
            </w:r>
            <w:proofErr w:type="spellStart"/>
            <w:r w:rsidRPr="00E46369">
              <w:rPr>
                <w:b w:val="0"/>
                <w:color w:val="262626" w:themeColor="text1" w:themeTint="D9"/>
              </w:rPr>
              <w:t>m</w:t>
            </w:r>
            <w:r w:rsidR="00144D60">
              <w:rPr>
                <w:b w:val="0"/>
                <w:color w:val="262626" w:themeColor="text1" w:themeTint="D9"/>
              </w:rPr>
              <w:t>dr</w:t>
            </w:r>
            <w:proofErr w:type="spellEnd"/>
            <w:r w:rsidR="00144D60">
              <w:rPr>
                <w:b w:val="0"/>
                <w:color w:val="262626" w:themeColor="text1" w:themeTint="D9"/>
              </w:rPr>
              <w:t xml:space="preserve"> </w:t>
            </w:r>
            <w:r w:rsidRPr="00E46369">
              <w:rPr>
                <w:b w:val="0"/>
                <w:color w:val="262626" w:themeColor="text1" w:themeTint="D9"/>
              </w:rPr>
              <w:t>samfundsmedicin vil ikke tælle læ</w:t>
            </w:r>
            <w:r w:rsidRPr="00E46369">
              <w:rPr>
                <w:b w:val="0"/>
                <w:color w:val="262626" w:themeColor="text1" w:themeTint="D9"/>
              </w:rPr>
              <w:t>n</w:t>
            </w:r>
            <w:r w:rsidRPr="00E46369">
              <w:rPr>
                <w:b w:val="0"/>
                <w:color w:val="262626" w:themeColor="text1" w:themeTint="D9"/>
              </w:rPr>
              <w:t xml:space="preserve">gere).  Endvidere </w:t>
            </w:r>
            <w:r w:rsidRPr="00E46369">
              <w:rPr>
                <w:b w:val="0"/>
                <w:i/>
                <w:color w:val="262626" w:themeColor="text1" w:themeTint="D9"/>
              </w:rPr>
              <w:t>skal</w:t>
            </w:r>
            <w:r w:rsidRPr="00E46369">
              <w:rPr>
                <w:b w:val="0"/>
                <w:color w:val="262626" w:themeColor="text1" w:themeTint="D9"/>
              </w:rPr>
              <w:t xml:space="preserve"> man have 2 ansættelser af hver 12 </w:t>
            </w:r>
            <w:proofErr w:type="spellStart"/>
            <w:r w:rsidRPr="00E46369">
              <w:rPr>
                <w:b w:val="0"/>
                <w:color w:val="262626" w:themeColor="text1" w:themeTint="D9"/>
              </w:rPr>
              <w:t>m</w:t>
            </w:r>
            <w:r w:rsidR="00144D60">
              <w:rPr>
                <w:b w:val="0"/>
                <w:color w:val="262626" w:themeColor="text1" w:themeTint="D9"/>
              </w:rPr>
              <w:t>dr</w:t>
            </w:r>
            <w:proofErr w:type="spellEnd"/>
            <w:r w:rsidRPr="00E46369">
              <w:rPr>
                <w:b w:val="0"/>
                <w:color w:val="262626" w:themeColor="text1" w:themeTint="D9"/>
              </w:rPr>
              <w:t xml:space="preserve"> på to forskellige kl</w:t>
            </w:r>
            <w:r w:rsidRPr="00E46369">
              <w:rPr>
                <w:b w:val="0"/>
                <w:color w:val="262626" w:themeColor="text1" w:themeTint="D9"/>
              </w:rPr>
              <w:t>i</w:t>
            </w:r>
            <w:r w:rsidRPr="00E46369">
              <w:rPr>
                <w:b w:val="0"/>
                <w:color w:val="262626" w:themeColor="text1" w:themeTint="D9"/>
              </w:rPr>
              <w:t xml:space="preserve">nikker under HU. Således sikres 36 </w:t>
            </w:r>
            <w:proofErr w:type="spellStart"/>
            <w:r w:rsidRPr="00E46369">
              <w:rPr>
                <w:b w:val="0"/>
                <w:color w:val="262626" w:themeColor="text1" w:themeTint="D9"/>
              </w:rPr>
              <w:t>m</w:t>
            </w:r>
            <w:r w:rsidR="00144D60">
              <w:rPr>
                <w:b w:val="0"/>
                <w:color w:val="262626" w:themeColor="text1" w:themeTint="D9"/>
              </w:rPr>
              <w:t>dr</w:t>
            </w:r>
            <w:proofErr w:type="spellEnd"/>
            <w:r w:rsidRPr="00E46369">
              <w:rPr>
                <w:b w:val="0"/>
                <w:color w:val="262626" w:themeColor="text1" w:themeTint="D9"/>
              </w:rPr>
              <w:t xml:space="preserve"> arbejdsmedicin fra intro til færdig specia</w:t>
            </w:r>
            <w:r w:rsidRPr="00E46369">
              <w:rPr>
                <w:b w:val="0"/>
                <w:color w:val="262626" w:themeColor="text1" w:themeTint="D9"/>
              </w:rPr>
              <w:t>l</w:t>
            </w:r>
            <w:r w:rsidRPr="00E46369">
              <w:rPr>
                <w:b w:val="0"/>
                <w:color w:val="262626" w:themeColor="text1" w:themeTint="D9"/>
              </w:rPr>
              <w:t>læge.</w:t>
            </w:r>
          </w:p>
          <w:p w:rsidR="00E14B42" w:rsidRPr="00E46369" w:rsidRDefault="0013446B" w:rsidP="00E46369">
            <w:pPr>
              <w:pStyle w:val="Normal-ReferatOverskrift"/>
              <w:numPr>
                <w:ilvl w:val="0"/>
                <w:numId w:val="11"/>
              </w:numPr>
              <w:rPr>
                <w:b w:val="0"/>
                <w:color w:val="262626" w:themeColor="text1" w:themeTint="D9"/>
              </w:rPr>
            </w:pPr>
            <w:proofErr w:type="gramStart"/>
            <w:r w:rsidRPr="00E46369">
              <w:rPr>
                <w:b w:val="0"/>
                <w:color w:val="262626" w:themeColor="text1" w:themeTint="D9"/>
              </w:rPr>
              <w:t>Aktuelle</w:t>
            </w:r>
            <w:proofErr w:type="gramEnd"/>
            <w:r w:rsidRPr="00E46369">
              <w:rPr>
                <w:b w:val="0"/>
                <w:color w:val="262626" w:themeColor="text1" w:themeTint="D9"/>
              </w:rPr>
              <w:t xml:space="preserve"> målbeskrivelse er fra 2014</w:t>
            </w:r>
            <w:r w:rsidR="00E46369">
              <w:rPr>
                <w:b w:val="0"/>
                <w:color w:val="262626" w:themeColor="text1" w:themeTint="D9"/>
              </w:rPr>
              <w:t xml:space="preserve"> = </w:t>
            </w:r>
            <w:r w:rsidR="00E14B42" w:rsidRPr="00E46369">
              <w:rPr>
                <w:b w:val="0"/>
                <w:color w:val="262626" w:themeColor="text1" w:themeTint="D9"/>
              </w:rPr>
              <w:t>behov for revision</w:t>
            </w:r>
            <w:r w:rsidRPr="00E46369">
              <w:rPr>
                <w:b w:val="0"/>
                <w:color w:val="262626" w:themeColor="text1" w:themeTint="D9"/>
              </w:rPr>
              <w:t xml:space="preserve">. Udmelding fra klinikker </w:t>
            </w:r>
            <w:r w:rsidR="00E46369">
              <w:rPr>
                <w:b w:val="0"/>
                <w:color w:val="262626" w:themeColor="text1" w:themeTint="D9"/>
              </w:rPr>
              <w:t xml:space="preserve">og </w:t>
            </w:r>
            <w:r w:rsidRPr="00E46369">
              <w:rPr>
                <w:b w:val="0"/>
                <w:color w:val="262626" w:themeColor="text1" w:themeTint="D9"/>
              </w:rPr>
              <w:t>SST at der er for mange kompetencer i</w:t>
            </w:r>
            <w:r w:rsidR="00E2204C">
              <w:rPr>
                <w:b w:val="0"/>
                <w:color w:val="262626" w:themeColor="text1" w:themeTint="D9"/>
              </w:rPr>
              <w:t xml:space="preserve"> HU delen i</w:t>
            </w:r>
            <w:r w:rsidRPr="00E46369">
              <w:rPr>
                <w:b w:val="0"/>
                <w:color w:val="262626" w:themeColor="text1" w:themeTint="D9"/>
              </w:rPr>
              <w:t xml:space="preserve"> den nuværende. Diskussion om hvad der skal ligge i den arbejdsmedi</w:t>
            </w:r>
            <w:r w:rsidR="00E14B42" w:rsidRPr="00E46369">
              <w:rPr>
                <w:b w:val="0"/>
                <w:color w:val="262626" w:themeColor="text1" w:themeTint="D9"/>
              </w:rPr>
              <w:t xml:space="preserve">cinske uddannelse: </w:t>
            </w:r>
          </w:p>
          <w:p w:rsidR="00E14B42" w:rsidRDefault="00E14B42" w:rsidP="00E46369">
            <w:pPr>
              <w:pStyle w:val="Normal-ReferatOverskrift"/>
              <w:numPr>
                <w:ilvl w:val="1"/>
                <w:numId w:val="11"/>
              </w:numPr>
              <w:rPr>
                <w:b w:val="0"/>
                <w:color w:val="262626" w:themeColor="text1" w:themeTint="D9"/>
              </w:rPr>
            </w:pPr>
            <w:r w:rsidRPr="00E14B42">
              <w:rPr>
                <w:b w:val="0"/>
                <w:color w:val="262626" w:themeColor="text1" w:themeTint="D9"/>
                <w:u w:val="single"/>
              </w:rPr>
              <w:t>Speciallæger mener:</w:t>
            </w:r>
            <w:r>
              <w:rPr>
                <w:b w:val="0"/>
                <w:color w:val="262626" w:themeColor="text1" w:themeTint="D9"/>
              </w:rPr>
              <w:t xml:space="preserve"> Generelt mere klinisk arbejdsmedicin. Spar på sideu</w:t>
            </w:r>
            <w:r>
              <w:rPr>
                <w:b w:val="0"/>
                <w:color w:val="262626" w:themeColor="text1" w:themeTint="D9"/>
              </w:rPr>
              <w:t>d</w:t>
            </w:r>
            <w:r>
              <w:rPr>
                <w:b w:val="0"/>
                <w:color w:val="262626" w:themeColor="text1" w:themeTint="D9"/>
              </w:rPr>
              <w:t xml:space="preserve">dannelser og evt. sløjfe 6 </w:t>
            </w:r>
            <w:proofErr w:type="spellStart"/>
            <w:r>
              <w:rPr>
                <w:b w:val="0"/>
                <w:color w:val="262626" w:themeColor="text1" w:themeTint="D9"/>
              </w:rPr>
              <w:t>m</w:t>
            </w:r>
            <w:r w:rsidR="00144D60">
              <w:rPr>
                <w:b w:val="0"/>
                <w:color w:val="262626" w:themeColor="text1" w:themeTint="D9"/>
              </w:rPr>
              <w:t>dr</w:t>
            </w:r>
            <w:proofErr w:type="spellEnd"/>
            <w:r>
              <w:rPr>
                <w:b w:val="0"/>
                <w:color w:val="262626" w:themeColor="text1" w:themeTint="D9"/>
              </w:rPr>
              <w:t xml:space="preserve"> valgfrit?</w:t>
            </w:r>
          </w:p>
          <w:p w:rsidR="0013446B" w:rsidRDefault="00E14B42" w:rsidP="00E46369">
            <w:pPr>
              <w:pStyle w:val="Normal-ReferatOverskrift"/>
              <w:numPr>
                <w:ilvl w:val="1"/>
                <w:numId w:val="11"/>
              </w:numPr>
              <w:rPr>
                <w:b w:val="0"/>
                <w:color w:val="262626" w:themeColor="text1" w:themeTint="D9"/>
              </w:rPr>
            </w:pPr>
            <w:r w:rsidRPr="00E14B42">
              <w:rPr>
                <w:b w:val="0"/>
                <w:color w:val="262626" w:themeColor="text1" w:themeTint="D9"/>
                <w:u w:val="single"/>
              </w:rPr>
              <w:t>Uddannelseslæger</w:t>
            </w:r>
            <w:r w:rsidR="004E313C">
              <w:rPr>
                <w:b w:val="0"/>
                <w:color w:val="262626" w:themeColor="text1" w:themeTint="D9"/>
                <w:u w:val="single"/>
              </w:rPr>
              <w:t>/ YAM</w:t>
            </w:r>
            <w:r>
              <w:rPr>
                <w:b w:val="0"/>
                <w:color w:val="262626" w:themeColor="text1" w:themeTint="D9"/>
              </w:rPr>
              <w:t xml:space="preserve">: </w:t>
            </w:r>
            <w:r w:rsidRPr="004E313C">
              <w:rPr>
                <w:b w:val="0"/>
                <w:color w:val="262626" w:themeColor="text1" w:themeTint="D9"/>
              </w:rPr>
              <w:t>Behold 6 m</w:t>
            </w:r>
            <w:r w:rsidR="00144D60">
              <w:rPr>
                <w:b w:val="0"/>
                <w:color w:val="262626" w:themeColor="text1" w:themeTint="D9"/>
              </w:rPr>
              <w:t>dr</w:t>
            </w:r>
            <w:r w:rsidRPr="004E313C">
              <w:rPr>
                <w:b w:val="0"/>
                <w:color w:val="262626" w:themeColor="text1" w:themeTint="D9"/>
              </w:rPr>
              <w:t>. valgfrit! Behold/udbyg kompete</w:t>
            </w:r>
            <w:r w:rsidRPr="004E313C">
              <w:rPr>
                <w:b w:val="0"/>
                <w:color w:val="262626" w:themeColor="text1" w:themeTint="D9"/>
              </w:rPr>
              <w:t>n</w:t>
            </w:r>
            <w:r w:rsidRPr="004E313C">
              <w:rPr>
                <w:b w:val="0"/>
                <w:color w:val="262626" w:themeColor="text1" w:themeTint="D9"/>
              </w:rPr>
              <w:t>cer +sideuddannelser som primært vil gavne i specialet arbejdsmedicin.  Mulighed for tidlig fordybelse i ens interesseområder er generelt blevet en stor del af den lægelige uddannelse, i alle specialer. At afprøve andre muli</w:t>
            </w:r>
            <w:r w:rsidRPr="004E313C">
              <w:rPr>
                <w:b w:val="0"/>
                <w:color w:val="262626" w:themeColor="text1" w:themeTint="D9"/>
              </w:rPr>
              <w:t>g</w:t>
            </w:r>
            <w:r w:rsidRPr="004E313C">
              <w:rPr>
                <w:b w:val="0"/>
                <w:color w:val="262626" w:themeColor="text1" w:themeTint="D9"/>
              </w:rPr>
              <w:t>heder</w:t>
            </w:r>
            <w:r w:rsidR="00E46369">
              <w:rPr>
                <w:b w:val="0"/>
                <w:color w:val="262626" w:themeColor="text1" w:themeTint="D9"/>
              </w:rPr>
              <w:t>/alternativer</w:t>
            </w:r>
            <w:r w:rsidRPr="004E313C">
              <w:rPr>
                <w:b w:val="0"/>
                <w:color w:val="262626" w:themeColor="text1" w:themeTint="D9"/>
              </w:rPr>
              <w:t xml:space="preserve"> </w:t>
            </w:r>
            <w:r w:rsidR="00E46369">
              <w:rPr>
                <w:b w:val="0"/>
                <w:color w:val="262626" w:themeColor="text1" w:themeTint="D9"/>
              </w:rPr>
              <w:t>som</w:t>
            </w:r>
            <w:r w:rsidRPr="004E313C">
              <w:rPr>
                <w:b w:val="0"/>
                <w:color w:val="262626" w:themeColor="text1" w:themeTint="D9"/>
              </w:rPr>
              <w:t xml:space="preserve"> arbejdsmedicin</w:t>
            </w:r>
            <w:r w:rsidR="00E46369">
              <w:rPr>
                <w:b w:val="0"/>
                <w:color w:val="262626" w:themeColor="text1" w:themeTint="D9"/>
              </w:rPr>
              <w:t>er</w:t>
            </w:r>
            <w:r w:rsidRPr="004E313C">
              <w:rPr>
                <w:b w:val="0"/>
                <w:color w:val="262626" w:themeColor="text1" w:themeTint="D9"/>
              </w:rPr>
              <w:t xml:space="preserve"> vil være med til at gøre</w:t>
            </w:r>
            <w:r w:rsidR="00E46369">
              <w:rPr>
                <w:b w:val="0"/>
                <w:color w:val="262626" w:themeColor="text1" w:themeTint="D9"/>
              </w:rPr>
              <w:t xml:space="preserve"> </w:t>
            </w:r>
            <w:r w:rsidRPr="004E313C">
              <w:rPr>
                <w:b w:val="0"/>
                <w:color w:val="262626" w:themeColor="text1" w:themeTint="D9"/>
              </w:rPr>
              <w:t>arbejdsm</w:t>
            </w:r>
            <w:r w:rsidRPr="004E313C">
              <w:rPr>
                <w:b w:val="0"/>
                <w:color w:val="262626" w:themeColor="text1" w:themeTint="D9"/>
              </w:rPr>
              <w:t>e</w:t>
            </w:r>
            <w:r w:rsidRPr="004E313C">
              <w:rPr>
                <w:b w:val="0"/>
                <w:color w:val="262626" w:themeColor="text1" w:themeTint="D9"/>
              </w:rPr>
              <w:t>diciner</w:t>
            </w:r>
            <w:r w:rsidR="00E46369">
              <w:rPr>
                <w:b w:val="0"/>
                <w:color w:val="262626" w:themeColor="text1" w:themeTint="D9"/>
              </w:rPr>
              <w:t>e og specialet</w:t>
            </w:r>
            <w:r w:rsidRPr="004E313C">
              <w:rPr>
                <w:b w:val="0"/>
                <w:color w:val="262626" w:themeColor="text1" w:themeTint="D9"/>
              </w:rPr>
              <w:t xml:space="preserve"> mindre sårbar på sigt (</w:t>
            </w:r>
            <w:r w:rsidR="00E46369">
              <w:rPr>
                <w:b w:val="0"/>
                <w:color w:val="262626" w:themeColor="text1" w:themeTint="D9"/>
              </w:rPr>
              <w:t xml:space="preserve">i forhold til </w:t>
            </w:r>
            <w:proofErr w:type="gramStart"/>
            <w:r w:rsidR="00144D60">
              <w:rPr>
                <w:b w:val="0"/>
                <w:color w:val="262626" w:themeColor="text1" w:themeTint="D9"/>
              </w:rPr>
              <w:t>en</w:t>
            </w:r>
            <w:proofErr w:type="gramEnd"/>
            <w:r w:rsidR="00144D60">
              <w:rPr>
                <w:b w:val="0"/>
                <w:color w:val="262626" w:themeColor="text1" w:themeTint="D9"/>
              </w:rPr>
              <w:t xml:space="preserve"> </w:t>
            </w:r>
            <w:r w:rsidRPr="004E313C">
              <w:rPr>
                <w:b w:val="0"/>
                <w:color w:val="262626" w:themeColor="text1" w:themeTint="D9"/>
              </w:rPr>
              <w:t>usikker job fre</w:t>
            </w:r>
            <w:r w:rsidRPr="004E313C">
              <w:rPr>
                <w:b w:val="0"/>
                <w:color w:val="262626" w:themeColor="text1" w:themeTint="D9"/>
              </w:rPr>
              <w:t>m</w:t>
            </w:r>
            <w:r w:rsidRPr="004E313C">
              <w:rPr>
                <w:b w:val="0"/>
                <w:color w:val="262626" w:themeColor="text1" w:themeTint="D9"/>
              </w:rPr>
              <w:t xml:space="preserve">tid).  </w:t>
            </w:r>
          </w:p>
          <w:p w:rsidR="0013446B" w:rsidRDefault="004E313C" w:rsidP="00E2204C">
            <w:pPr>
              <w:pStyle w:val="Normal-ReferatOverskrift"/>
              <w:numPr>
                <w:ilvl w:val="1"/>
                <w:numId w:val="11"/>
              </w:numPr>
              <w:rPr>
                <w:b w:val="0"/>
                <w:color w:val="262626" w:themeColor="text1" w:themeTint="D9"/>
              </w:rPr>
            </w:pPr>
            <w:r>
              <w:rPr>
                <w:b w:val="0"/>
                <w:color w:val="262626" w:themeColor="text1" w:themeTint="D9"/>
              </w:rPr>
              <w:t xml:space="preserve">Ikke enighed. Til næste møde inviteres derfor alle til at komme med forslag til hvordan den arbejdsmedicinske uddannelse skal se ud </w:t>
            </w:r>
            <w:proofErr w:type="spellStart"/>
            <w:r>
              <w:rPr>
                <w:b w:val="0"/>
                <w:color w:val="262626" w:themeColor="text1" w:themeTint="D9"/>
              </w:rPr>
              <w:t>vha</w:t>
            </w:r>
            <w:proofErr w:type="spellEnd"/>
            <w:r>
              <w:rPr>
                <w:b w:val="0"/>
                <w:color w:val="262626" w:themeColor="text1" w:themeTint="D9"/>
              </w:rPr>
              <w:t xml:space="preserve"> 5 </w:t>
            </w:r>
            <w:r w:rsidRPr="004E313C">
              <w:rPr>
                <w:b w:val="0"/>
                <w:color w:val="262626" w:themeColor="text1" w:themeTint="D9"/>
              </w:rPr>
              <w:t>min oplæg</w:t>
            </w:r>
            <w:r>
              <w:rPr>
                <w:b w:val="0"/>
                <w:color w:val="262626" w:themeColor="text1" w:themeTint="D9"/>
              </w:rPr>
              <w:t>.</w:t>
            </w:r>
          </w:p>
          <w:p w:rsidR="00E2204C" w:rsidRPr="00E2204C" w:rsidRDefault="00E2204C" w:rsidP="00E2204C">
            <w:pPr>
              <w:pStyle w:val="Normal-ReferatOverskrift"/>
              <w:ind w:left="2154"/>
              <w:rPr>
                <w:b w:val="0"/>
                <w:color w:val="262626" w:themeColor="text1" w:themeTint="D9"/>
              </w:rPr>
            </w:pPr>
          </w:p>
          <w:p w:rsidR="00C032D3" w:rsidRDefault="00C032D3" w:rsidP="00E46369">
            <w:pPr>
              <w:pStyle w:val="Normal-ReferatOverskrift"/>
              <w:numPr>
                <w:ilvl w:val="0"/>
                <w:numId w:val="12"/>
              </w:numPr>
              <w:rPr>
                <w:b w:val="0"/>
                <w:color w:val="262626" w:themeColor="text1" w:themeTint="D9"/>
              </w:rPr>
            </w:pPr>
            <w:r>
              <w:rPr>
                <w:b w:val="0"/>
                <w:color w:val="262626" w:themeColor="text1" w:themeTint="D9"/>
              </w:rPr>
              <w:t xml:space="preserve">Problemer med manglende uddannelsesprogram i region Øst diskuteres. </w:t>
            </w:r>
            <w:r w:rsidR="00E14B42">
              <w:rPr>
                <w:b w:val="0"/>
                <w:color w:val="262626" w:themeColor="text1" w:themeTint="D9"/>
              </w:rPr>
              <w:t>Igangv</w:t>
            </w:r>
            <w:r w:rsidR="00E14B42">
              <w:rPr>
                <w:b w:val="0"/>
                <w:color w:val="262626" w:themeColor="text1" w:themeTint="D9"/>
              </w:rPr>
              <w:t>æ</w:t>
            </w:r>
            <w:r w:rsidR="00E14B42">
              <w:rPr>
                <w:b w:val="0"/>
                <w:color w:val="262626" w:themeColor="text1" w:themeTint="D9"/>
              </w:rPr>
              <w:t xml:space="preserve">rende PKL skift i </w:t>
            </w:r>
            <w:proofErr w:type="spellStart"/>
            <w:r w:rsidR="00E14B42">
              <w:rPr>
                <w:b w:val="0"/>
                <w:color w:val="262626" w:themeColor="text1" w:themeTint="D9"/>
              </w:rPr>
              <w:t>regionØ</w:t>
            </w:r>
            <w:proofErr w:type="spellEnd"/>
            <w:r w:rsidR="00E14B42">
              <w:rPr>
                <w:b w:val="0"/>
                <w:color w:val="262626" w:themeColor="text1" w:themeTint="D9"/>
              </w:rPr>
              <w:t xml:space="preserve"> gør situationen mere sårbar. Margrethe vil gå videre med problemstillingerne og løsningsforslag fra udvalget til sekretariatet region Øst og det regionale videreuddannelsesudvalg </w:t>
            </w:r>
          </w:p>
          <w:p w:rsidR="00E14B42" w:rsidRPr="0013446B" w:rsidRDefault="00E14B42" w:rsidP="0013446B">
            <w:pPr>
              <w:pStyle w:val="Normal-ReferatOverskrift"/>
              <w:ind w:left="720"/>
              <w:rPr>
                <w:b w:val="0"/>
                <w:color w:val="262626" w:themeColor="text1" w:themeTint="D9"/>
              </w:rPr>
            </w:pPr>
          </w:p>
          <w:p w:rsidR="004D779A" w:rsidRPr="004D779A" w:rsidRDefault="00E2204C" w:rsidP="00E46369">
            <w:pPr>
              <w:pStyle w:val="Normal-ReferatOverskrift"/>
              <w:numPr>
                <w:ilvl w:val="0"/>
                <w:numId w:val="12"/>
              </w:numPr>
              <w:rPr>
                <w:b w:val="0"/>
                <w:color w:val="262626" w:themeColor="text1" w:themeTint="D9"/>
              </w:rPr>
            </w:pPr>
            <w:r>
              <w:rPr>
                <w:b w:val="0"/>
                <w:color w:val="262626" w:themeColor="text1" w:themeTint="D9"/>
              </w:rPr>
              <w:t>God o</w:t>
            </w:r>
            <w:r w:rsidR="0013446B">
              <w:rPr>
                <w:b w:val="0"/>
                <w:color w:val="262626" w:themeColor="text1" w:themeTint="D9"/>
              </w:rPr>
              <w:t>pbakning</w:t>
            </w:r>
            <w:r w:rsidR="004D779A">
              <w:rPr>
                <w:b w:val="0"/>
                <w:color w:val="262626" w:themeColor="text1" w:themeTint="D9"/>
              </w:rPr>
              <w:t xml:space="preserve"> fra udvalgets side for uddannelseslægers input. Under dagens møde kun Margrethe. Janne er også blevet meldt til men var forhindret deltagelse. Paula H er med som yngre fra tidlige</w:t>
            </w:r>
            <w:r w:rsidR="00730E7E">
              <w:rPr>
                <w:b w:val="0"/>
                <w:color w:val="262626" w:themeColor="text1" w:themeTint="D9"/>
              </w:rPr>
              <w:t xml:space="preserve">re (også forhindret). Alle 3 fra region Ø, hvorfor det vil </w:t>
            </w:r>
            <w:r w:rsidR="004D779A">
              <w:rPr>
                <w:b w:val="0"/>
                <w:color w:val="262626" w:themeColor="text1" w:themeTint="D9"/>
              </w:rPr>
              <w:t>blive spurgt i Re</w:t>
            </w:r>
            <w:r w:rsidR="00730E7E">
              <w:rPr>
                <w:b w:val="0"/>
                <w:color w:val="262626" w:themeColor="text1" w:themeTint="D9"/>
              </w:rPr>
              <w:t>gion N og S</w:t>
            </w:r>
            <w:r>
              <w:rPr>
                <w:b w:val="0"/>
                <w:color w:val="262626" w:themeColor="text1" w:themeTint="D9"/>
              </w:rPr>
              <w:t xml:space="preserve"> om deltagelse herfra</w:t>
            </w:r>
            <w:r w:rsidR="00730E7E">
              <w:rPr>
                <w:b w:val="0"/>
                <w:color w:val="262626" w:themeColor="text1" w:themeTint="D9"/>
              </w:rPr>
              <w:t xml:space="preserve"> for at bedre den geografiske r</w:t>
            </w:r>
            <w:r w:rsidR="00730E7E">
              <w:rPr>
                <w:b w:val="0"/>
                <w:color w:val="262626" w:themeColor="text1" w:themeTint="D9"/>
              </w:rPr>
              <w:t>e</w:t>
            </w:r>
            <w:r w:rsidR="00730E7E">
              <w:rPr>
                <w:b w:val="0"/>
                <w:color w:val="262626" w:themeColor="text1" w:themeTint="D9"/>
              </w:rPr>
              <w:t xml:space="preserve">præsentation </w:t>
            </w:r>
            <w:r w:rsidR="004D779A" w:rsidRPr="004D779A">
              <w:rPr>
                <w:b w:val="0"/>
                <w:color w:val="262626" w:themeColor="text1" w:themeTint="D9"/>
              </w:rPr>
              <w:sym w:font="Wingdings" w:char="F0E0"/>
            </w:r>
            <w:r w:rsidR="004D779A">
              <w:rPr>
                <w:b w:val="0"/>
                <w:color w:val="262626" w:themeColor="text1" w:themeTint="D9"/>
              </w:rPr>
              <w:t xml:space="preserve"> </w:t>
            </w:r>
            <w:proofErr w:type="gramStart"/>
            <w:r w:rsidR="004D779A">
              <w:rPr>
                <w:b w:val="0"/>
                <w:color w:val="262626" w:themeColor="text1" w:themeTint="D9"/>
              </w:rPr>
              <w:t>Signe</w:t>
            </w:r>
            <w:r w:rsidR="00730E7E">
              <w:rPr>
                <w:b w:val="0"/>
                <w:color w:val="262626" w:themeColor="text1" w:themeTint="D9"/>
              </w:rPr>
              <w:t xml:space="preserve"> </w:t>
            </w:r>
            <w:r w:rsidR="004D779A">
              <w:rPr>
                <w:b w:val="0"/>
                <w:color w:val="262626" w:themeColor="text1" w:themeTint="D9"/>
              </w:rPr>
              <w:t xml:space="preserve"> og</w:t>
            </w:r>
            <w:proofErr w:type="gramEnd"/>
            <w:r w:rsidR="004D779A">
              <w:rPr>
                <w:b w:val="0"/>
                <w:color w:val="262626" w:themeColor="text1" w:themeTint="D9"/>
              </w:rPr>
              <w:t xml:space="preserve"> Vibeke fra region N er efterfølgende blevet rekrutteret </w:t>
            </w:r>
            <w:r w:rsidR="00730E7E">
              <w:rPr>
                <w:b w:val="0"/>
                <w:color w:val="262626" w:themeColor="text1" w:themeTint="D9"/>
              </w:rPr>
              <w:sym w:font="Wingdings" w:char="F043"/>
            </w:r>
          </w:p>
          <w:p w:rsidR="004D779A" w:rsidRPr="00494764" w:rsidRDefault="004D779A" w:rsidP="004D779A">
            <w:pPr>
              <w:pStyle w:val="Normal-ReferatOverskrift"/>
              <w:rPr>
                <w:color w:val="262626" w:themeColor="text1" w:themeTint="D9"/>
              </w:rPr>
            </w:pPr>
          </w:p>
          <w:p w:rsidR="00F94FE5" w:rsidRPr="00494764" w:rsidRDefault="00DB5561" w:rsidP="00F94FE5">
            <w:pPr>
              <w:pStyle w:val="Normal-ReferatOverskrift"/>
              <w:numPr>
                <w:ilvl w:val="0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 xml:space="preserve">Temadag </w:t>
            </w:r>
            <w:r w:rsidR="00FF27C9" w:rsidRPr="00494764">
              <w:rPr>
                <w:color w:val="262626" w:themeColor="text1" w:themeTint="D9"/>
              </w:rPr>
              <w:t>–</w:t>
            </w:r>
            <w:r w:rsidRPr="00494764">
              <w:rPr>
                <w:color w:val="262626" w:themeColor="text1" w:themeTint="D9"/>
              </w:rPr>
              <w:t xml:space="preserve"> </w:t>
            </w:r>
            <w:r w:rsidR="00FF27C9" w:rsidRPr="00494764">
              <w:rPr>
                <w:color w:val="262626" w:themeColor="text1" w:themeTint="D9"/>
              </w:rPr>
              <w:t xml:space="preserve">praktiske forhold </w:t>
            </w:r>
          </w:p>
          <w:p w:rsidR="00F94FE5" w:rsidRPr="00494764" w:rsidRDefault="00F94FE5" w:rsidP="00F94FE5">
            <w:pPr>
              <w:pStyle w:val="Normal-ReferatOverskrift"/>
              <w:ind w:left="720"/>
              <w:rPr>
                <w:color w:val="262626" w:themeColor="text1" w:themeTint="D9"/>
              </w:rPr>
            </w:pPr>
            <w:r w:rsidRPr="00494764">
              <w:rPr>
                <w:b w:val="0"/>
                <w:color w:val="262626" w:themeColor="text1" w:themeTint="D9"/>
              </w:rPr>
              <w:t>Indtil videre er det 14 deltagere, bestyrelsen inkluderet. Vi håber at nå op på 20 deltagere.</w:t>
            </w:r>
          </w:p>
          <w:p w:rsidR="00F94FE5" w:rsidRPr="00494764" w:rsidRDefault="00F94FE5" w:rsidP="00F94FE5">
            <w:pPr>
              <w:pStyle w:val="Normal-ReferatOverskrift"/>
              <w:ind w:left="720"/>
              <w:rPr>
                <w:color w:val="262626" w:themeColor="text1" w:themeTint="D9"/>
              </w:rPr>
            </w:pPr>
            <w:r w:rsidRPr="00494764">
              <w:rPr>
                <w:b w:val="0"/>
                <w:color w:val="262626" w:themeColor="text1" w:themeTint="D9"/>
                <w:u w:val="single"/>
              </w:rPr>
              <w:t>Forplejning dag:</w:t>
            </w:r>
            <w:r w:rsidRPr="00494764">
              <w:rPr>
                <w:b w:val="0"/>
                <w:color w:val="262626" w:themeColor="text1" w:themeTint="D9"/>
              </w:rPr>
              <w:t xml:space="preserve"> Vi tænker at bestille sandwich udefra (Foreslået: Fredes sunde tallerken), kaffe og vand fra internt kantinetilbud på Uni. Signe undersøger mulighederne.</w:t>
            </w:r>
          </w:p>
          <w:p w:rsidR="00F94FE5" w:rsidRPr="00494764" w:rsidRDefault="00F94FE5" w:rsidP="00F94FE5">
            <w:pPr>
              <w:pStyle w:val="Normal-ReferatOverskrift"/>
              <w:ind w:left="720"/>
              <w:rPr>
                <w:b w:val="0"/>
                <w:color w:val="262626" w:themeColor="text1" w:themeTint="D9"/>
              </w:rPr>
            </w:pPr>
            <w:r w:rsidRPr="00494764">
              <w:rPr>
                <w:b w:val="0"/>
                <w:color w:val="262626" w:themeColor="text1" w:themeTint="D9"/>
                <w:u w:val="single"/>
              </w:rPr>
              <w:t>Forplejning aften:</w:t>
            </w:r>
            <w:r w:rsidRPr="00494764">
              <w:rPr>
                <w:b w:val="0"/>
                <w:color w:val="262626" w:themeColor="text1" w:themeTint="D9"/>
              </w:rPr>
              <w:t xml:space="preserve"> Vi aftaler at afsætte 300 DKK per mand til mad og drikke (Foreslået: Grappa). Signe undersøger og vil melde tilbage.</w:t>
            </w:r>
          </w:p>
          <w:p w:rsidR="00F94FE5" w:rsidRPr="00494764" w:rsidRDefault="00F94FE5" w:rsidP="00F94FE5">
            <w:pPr>
              <w:pStyle w:val="Normal-ReferatOverskrift"/>
              <w:ind w:left="720"/>
              <w:rPr>
                <w:color w:val="262626" w:themeColor="text1" w:themeTint="D9"/>
              </w:rPr>
            </w:pPr>
          </w:p>
          <w:p w:rsidR="00F94FE5" w:rsidRPr="00494764" w:rsidRDefault="00F94FE5" w:rsidP="00F94FE5">
            <w:pPr>
              <w:pStyle w:val="Normal-ReferatOverskrift"/>
              <w:numPr>
                <w:ilvl w:val="0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>IPOQ 2018</w:t>
            </w:r>
            <w:r w:rsidRPr="00494764">
              <w:rPr>
                <w:b w:val="0"/>
                <w:color w:val="262626" w:themeColor="text1" w:themeTint="D9"/>
              </w:rPr>
              <w:t xml:space="preserve"> Konfere</w:t>
            </w:r>
            <w:r w:rsidR="00344832" w:rsidRPr="00494764">
              <w:rPr>
                <w:b w:val="0"/>
                <w:color w:val="262626" w:themeColor="text1" w:themeTint="D9"/>
              </w:rPr>
              <w:t>nce om arbejdsmiljø i Oslo 22-</w:t>
            </w:r>
            <w:r w:rsidRPr="00494764">
              <w:rPr>
                <w:b w:val="0"/>
                <w:color w:val="262626" w:themeColor="text1" w:themeTint="D9"/>
              </w:rPr>
              <w:t>23 jan 2018. Umiddelbart ingen i best</w:t>
            </w:r>
            <w:r w:rsidRPr="00494764">
              <w:rPr>
                <w:b w:val="0"/>
                <w:color w:val="262626" w:themeColor="text1" w:themeTint="D9"/>
              </w:rPr>
              <w:t>y</w:t>
            </w:r>
            <w:r w:rsidRPr="00494764">
              <w:rPr>
                <w:b w:val="0"/>
                <w:color w:val="262626" w:themeColor="text1" w:themeTint="D9"/>
              </w:rPr>
              <w:t xml:space="preserve">relsen som kan afsætte dage af til </w:t>
            </w:r>
            <w:r w:rsidR="00E2204C">
              <w:rPr>
                <w:b w:val="0"/>
                <w:color w:val="262626" w:themeColor="text1" w:themeTint="D9"/>
              </w:rPr>
              <w:t>deltagels</w:t>
            </w:r>
            <w:r w:rsidRPr="00494764">
              <w:rPr>
                <w:b w:val="0"/>
                <w:color w:val="262626" w:themeColor="text1" w:themeTint="D9"/>
              </w:rPr>
              <w:t>e. Der sættes spørgsmålstegn omkring relevansen og om vi skal reklamere for det til resten af YAM. Der besluttes at afvente endelig program og udmelding om priser.</w:t>
            </w:r>
          </w:p>
          <w:p w:rsidR="00F94FE5" w:rsidRPr="00494764" w:rsidRDefault="00F94FE5" w:rsidP="00F94FE5">
            <w:pPr>
              <w:pStyle w:val="Normal-ReferatOverskrift"/>
              <w:ind w:left="720"/>
              <w:rPr>
                <w:color w:val="262626" w:themeColor="text1" w:themeTint="D9"/>
              </w:rPr>
            </w:pPr>
          </w:p>
          <w:p w:rsidR="00E46369" w:rsidRPr="00FF7630" w:rsidRDefault="00F94FE5" w:rsidP="00FF7630">
            <w:pPr>
              <w:pStyle w:val="Normal-ReferatOverskrift"/>
              <w:numPr>
                <w:ilvl w:val="0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color w:val="262626" w:themeColor="text1" w:themeTint="D9"/>
              </w:rPr>
              <w:t>Evt.</w:t>
            </w:r>
          </w:p>
          <w:p w:rsidR="00E46369" w:rsidRPr="00494764" w:rsidRDefault="00E46369" w:rsidP="00E46369">
            <w:pPr>
              <w:pStyle w:val="Normal-ReferatOverskrift"/>
              <w:numPr>
                <w:ilvl w:val="0"/>
                <w:numId w:val="13"/>
              </w:numPr>
              <w:rPr>
                <w:color w:val="262626" w:themeColor="text1" w:themeTint="D9"/>
              </w:rPr>
            </w:pPr>
            <w:r>
              <w:rPr>
                <w:b w:val="0"/>
                <w:color w:val="262626" w:themeColor="text1" w:themeTint="D9"/>
              </w:rPr>
              <w:lastRenderedPageBreak/>
              <w:t>PKL Annette K har i Region</w:t>
            </w:r>
            <w:r w:rsidR="00E2204C">
              <w:rPr>
                <w:b w:val="0"/>
                <w:color w:val="262626" w:themeColor="text1" w:themeTint="D9"/>
              </w:rPr>
              <w:t xml:space="preserve"> </w:t>
            </w:r>
            <w:r>
              <w:rPr>
                <w:b w:val="0"/>
                <w:color w:val="262626" w:themeColor="text1" w:themeTint="D9"/>
              </w:rPr>
              <w:t>N lavet en liste hvor alle relevante kontaktoplysninger i forbindelse med den arbejdsmedicinske videreuddannelse (også sideuddannelserne) er samlet. Margrethe foreslår at vi l</w:t>
            </w:r>
            <w:r w:rsidR="00E2204C">
              <w:rPr>
                <w:b w:val="0"/>
                <w:color w:val="262626" w:themeColor="text1" w:themeTint="D9"/>
              </w:rPr>
              <w:t xml:space="preserve">aver en i Region S og Ø også, </w:t>
            </w:r>
            <w:r>
              <w:rPr>
                <w:b w:val="0"/>
                <w:color w:val="262626" w:themeColor="text1" w:themeTint="D9"/>
              </w:rPr>
              <w:t xml:space="preserve">at disse </w:t>
            </w:r>
            <w:r w:rsidR="00E2204C">
              <w:rPr>
                <w:b w:val="0"/>
                <w:color w:val="262626" w:themeColor="text1" w:themeTint="D9"/>
              </w:rPr>
              <w:t>lægges</w:t>
            </w:r>
            <w:r>
              <w:rPr>
                <w:b w:val="0"/>
                <w:color w:val="262626" w:themeColor="text1" w:themeTint="D9"/>
              </w:rPr>
              <w:t xml:space="preserve"> ud på DASAM/</w:t>
            </w:r>
            <w:proofErr w:type="spellStart"/>
            <w:r>
              <w:rPr>
                <w:b w:val="0"/>
                <w:color w:val="262626" w:themeColor="text1" w:themeTint="D9"/>
              </w:rPr>
              <w:t>YAMs</w:t>
            </w:r>
            <w:proofErr w:type="spellEnd"/>
            <w:r>
              <w:rPr>
                <w:b w:val="0"/>
                <w:color w:val="262626" w:themeColor="text1" w:themeTint="D9"/>
              </w:rPr>
              <w:t xml:space="preserve"> hjemmeside</w:t>
            </w:r>
            <w:r w:rsidR="00E2204C">
              <w:rPr>
                <w:b w:val="0"/>
                <w:color w:val="262626" w:themeColor="text1" w:themeTint="D9"/>
              </w:rPr>
              <w:t xml:space="preserve"> og løbende opdateres. At have det samlet vil kunne være en </w:t>
            </w:r>
            <w:r>
              <w:rPr>
                <w:b w:val="0"/>
                <w:color w:val="262626" w:themeColor="text1" w:themeTint="D9"/>
              </w:rPr>
              <w:t xml:space="preserve">hjælp </w:t>
            </w:r>
            <w:r w:rsidR="00E2204C">
              <w:rPr>
                <w:b w:val="0"/>
                <w:color w:val="262626" w:themeColor="text1" w:themeTint="D9"/>
              </w:rPr>
              <w:t>for</w:t>
            </w:r>
            <w:r>
              <w:rPr>
                <w:b w:val="0"/>
                <w:color w:val="262626" w:themeColor="text1" w:themeTint="D9"/>
              </w:rPr>
              <w:t xml:space="preserve"> både uddannel</w:t>
            </w:r>
            <w:r w:rsidR="00E2204C">
              <w:rPr>
                <w:b w:val="0"/>
                <w:color w:val="262626" w:themeColor="text1" w:themeTint="D9"/>
              </w:rPr>
              <w:t xml:space="preserve">ses- </w:t>
            </w:r>
            <w:r>
              <w:rPr>
                <w:b w:val="0"/>
                <w:color w:val="262626" w:themeColor="text1" w:themeTint="D9"/>
              </w:rPr>
              <w:t xml:space="preserve">og speciallæger ved behov. Opbakning </w:t>
            </w:r>
            <w:r w:rsidR="00FF7630">
              <w:rPr>
                <w:b w:val="0"/>
                <w:color w:val="262626" w:themeColor="text1" w:themeTint="D9"/>
              </w:rPr>
              <w:t>fra b</w:t>
            </w:r>
            <w:r w:rsidR="00FF7630">
              <w:rPr>
                <w:b w:val="0"/>
                <w:color w:val="262626" w:themeColor="text1" w:themeTint="D9"/>
              </w:rPr>
              <w:t>e</w:t>
            </w:r>
            <w:r w:rsidR="00FF7630">
              <w:rPr>
                <w:b w:val="0"/>
                <w:color w:val="262626" w:themeColor="text1" w:themeTint="D9"/>
              </w:rPr>
              <w:t>styrelsen, Margrethe går videre med at få gennemført dette.</w:t>
            </w:r>
          </w:p>
          <w:p w:rsidR="00956668" w:rsidRPr="00494764" w:rsidRDefault="00F94FE5" w:rsidP="00F94FE5">
            <w:pPr>
              <w:pStyle w:val="Normal-ReferatOverskrift"/>
              <w:numPr>
                <w:ilvl w:val="1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b w:val="0"/>
                <w:color w:val="262626" w:themeColor="text1" w:themeTint="D9"/>
              </w:rPr>
              <w:t xml:space="preserve">Christina har fået tilbagemelding fra deltager ved EPICOH Scotland i år hvor det under </w:t>
            </w:r>
            <w:proofErr w:type="spellStart"/>
            <w:r w:rsidRPr="00494764">
              <w:rPr>
                <w:b w:val="0"/>
                <w:color w:val="262626" w:themeColor="text1" w:themeTint="D9"/>
              </w:rPr>
              <w:t>networkingen</w:t>
            </w:r>
            <w:proofErr w:type="spellEnd"/>
            <w:r w:rsidRPr="00494764">
              <w:rPr>
                <w:b w:val="0"/>
                <w:color w:val="262626" w:themeColor="text1" w:themeTint="D9"/>
              </w:rPr>
              <w:t xml:space="preserve"> blev luftet interesse for udveksling (begge veje) med yngre a</w:t>
            </w:r>
            <w:r w:rsidRPr="00494764">
              <w:rPr>
                <w:b w:val="0"/>
                <w:color w:val="262626" w:themeColor="text1" w:themeTint="D9"/>
              </w:rPr>
              <w:t>r</w:t>
            </w:r>
            <w:r w:rsidRPr="00494764">
              <w:rPr>
                <w:b w:val="0"/>
                <w:color w:val="262626" w:themeColor="text1" w:themeTint="D9"/>
              </w:rPr>
              <w:t>bejdsmedicinere fra Stockholm.</w:t>
            </w:r>
            <w:r w:rsidR="00E2204C">
              <w:rPr>
                <w:b w:val="0"/>
                <w:color w:val="262626" w:themeColor="text1" w:themeTint="D9"/>
              </w:rPr>
              <w:t xml:space="preserve"> </w:t>
            </w:r>
            <w:r w:rsidRPr="00494764">
              <w:rPr>
                <w:b w:val="0"/>
                <w:color w:val="262626" w:themeColor="text1" w:themeTint="D9"/>
              </w:rPr>
              <w:t>Christina har fået kontaktoplysninger og vil forhøre sig om forventninger og muligheder.</w:t>
            </w:r>
          </w:p>
          <w:p w:rsidR="00546FAE" w:rsidRPr="00494764" w:rsidRDefault="00F94FE5" w:rsidP="00546FAE">
            <w:pPr>
              <w:pStyle w:val="Normal-ReferatOverskrift"/>
              <w:numPr>
                <w:ilvl w:val="1"/>
                <w:numId w:val="8"/>
              </w:numPr>
              <w:rPr>
                <w:color w:val="262626" w:themeColor="text1" w:themeTint="D9"/>
              </w:rPr>
            </w:pPr>
            <w:r w:rsidRPr="00494764">
              <w:rPr>
                <w:b w:val="0"/>
                <w:color w:val="262626" w:themeColor="text1" w:themeTint="D9"/>
              </w:rPr>
              <w:t>Signe foreslår YAM indslag i form af selvskreven sang på næste årsmøde. Høj o</w:t>
            </w:r>
            <w:r w:rsidRPr="00494764">
              <w:rPr>
                <w:b w:val="0"/>
                <w:color w:val="262626" w:themeColor="text1" w:themeTint="D9"/>
              </w:rPr>
              <w:t>p</w:t>
            </w:r>
            <w:r w:rsidRPr="00494764">
              <w:rPr>
                <w:b w:val="0"/>
                <w:color w:val="262626" w:themeColor="text1" w:themeTint="D9"/>
              </w:rPr>
              <w:t>bakning. Bestyrelsen vil</w:t>
            </w:r>
            <w:r w:rsidR="000146FF" w:rsidRPr="00494764">
              <w:rPr>
                <w:b w:val="0"/>
                <w:color w:val="262626" w:themeColor="text1" w:themeTint="D9"/>
              </w:rPr>
              <w:t xml:space="preserve"> således</w:t>
            </w:r>
            <w:r w:rsidRPr="00494764">
              <w:rPr>
                <w:b w:val="0"/>
                <w:color w:val="262626" w:themeColor="text1" w:themeTint="D9"/>
              </w:rPr>
              <w:t xml:space="preserve"> synge (alle</w:t>
            </w:r>
            <w:r w:rsidR="000146FF" w:rsidRPr="00494764">
              <w:rPr>
                <w:b w:val="0"/>
                <w:color w:val="262626" w:themeColor="text1" w:themeTint="D9"/>
              </w:rPr>
              <w:t xml:space="preserve"> 5</w:t>
            </w:r>
            <w:r w:rsidRPr="00494764">
              <w:rPr>
                <w:b w:val="0"/>
                <w:color w:val="262626" w:themeColor="text1" w:themeTint="D9"/>
              </w:rPr>
              <w:t>) og s</w:t>
            </w:r>
            <w:r w:rsidR="000146FF" w:rsidRPr="00494764">
              <w:rPr>
                <w:b w:val="0"/>
                <w:color w:val="262626" w:themeColor="text1" w:themeTint="D9"/>
              </w:rPr>
              <w:t>pille</w:t>
            </w:r>
            <w:r w:rsidR="00FE2B6E">
              <w:rPr>
                <w:b w:val="0"/>
                <w:color w:val="262626" w:themeColor="text1" w:themeTint="D9"/>
              </w:rPr>
              <w:t xml:space="preserve"> </w:t>
            </w:r>
            <w:r w:rsidR="000146FF" w:rsidRPr="00494764">
              <w:rPr>
                <w:b w:val="0"/>
                <w:color w:val="262626" w:themeColor="text1" w:themeTint="D9"/>
              </w:rPr>
              <w:t xml:space="preserve">(Margrethe) under middagen for at gøre reklame for YAM </w:t>
            </w:r>
            <w:r w:rsidR="000146FF" w:rsidRPr="00494764">
              <w:rPr>
                <w:b w:val="0"/>
                <w:color w:val="262626" w:themeColor="text1" w:themeTint="D9"/>
              </w:rPr>
              <w:sym w:font="Wingdings" w:char="F04A"/>
            </w:r>
          </w:p>
          <w:p w:rsidR="00327139" w:rsidRPr="00494764" w:rsidRDefault="001E4F0A" w:rsidP="00327139">
            <w:pPr>
              <w:pStyle w:val="Normal-ReferatOverskrift"/>
              <w:tabs>
                <w:tab w:val="left" w:pos="6824"/>
              </w:tabs>
              <w:ind w:left="1080"/>
              <w:rPr>
                <w:b w:val="0"/>
                <w:color w:val="262626" w:themeColor="text1" w:themeTint="D9"/>
              </w:rPr>
            </w:pPr>
            <w:r w:rsidRPr="00494764">
              <w:rPr>
                <w:b w:val="0"/>
                <w:color w:val="262626" w:themeColor="text1" w:themeTint="D9"/>
              </w:rPr>
              <w:t xml:space="preserve">  </w:t>
            </w:r>
            <w:r w:rsidR="00327139" w:rsidRPr="00494764">
              <w:rPr>
                <w:b w:val="0"/>
                <w:color w:val="262626" w:themeColor="text1" w:themeTint="D9"/>
              </w:rPr>
              <w:tab/>
            </w:r>
          </w:p>
        </w:tc>
      </w:tr>
    </w:tbl>
    <w:p w:rsidR="00E571A4" w:rsidRDefault="00E571A4" w:rsidP="00546FAE">
      <w:pPr>
        <w:ind w:left="-284"/>
        <w:rPr>
          <w:color w:val="0D0D0D" w:themeColor="text1" w:themeTint="F2"/>
        </w:rPr>
      </w:pPr>
    </w:p>
    <w:p w:rsidR="00E571A4" w:rsidRDefault="00E571A4" w:rsidP="00546FAE">
      <w:pPr>
        <w:ind w:left="-284"/>
        <w:rPr>
          <w:color w:val="0D0D0D" w:themeColor="text1" w:themeTint="F2"/>
        </w:rPr>
      </w:pPr>
    </w:p>
    <w:p w:rsidR="00344832" w:rsidRDefault="00344832" w:rsidP="00344832">
      <w:pPr>
        <w:rPr>
          <w:color w:val="0D0D0D" w:themeColor="text1" w:themeTint="F2"/>
        </w:rPr>
      </w:pPr>
    </w:p>
    <w:p w:rsidR="00E571A4" w:rsidRDefault="00E571A4" w:rsidP="00546FAE">
      <w:pPr>
        <w:ind w:left="-284"/>
        <w:rPr>
          <w:color w:val="0D0D0D" w:themeColor="text1" w:themeTint="F2"/>
        </w:rPr>
      </w:pPr>
    </w:p>
    <w:p w:rsidR="00E571A4" w:rsidRDefault="009C73C2" w:rsidP="00546FAE">
      <w:pPr>
        <w:ind w:left="-284"/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inline distT="0" distB="0" distL="0" distR="0" wp14:anchorId="46299DA0" wp14:editId="4590CC2E">
                <wp:extent cx="6551874" cy="1375410"/>
                <wp:effectExtent l="0" t="0" r="1905" b="0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874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3C2" w:rsidRDefault="009C73C2" w:rsidP="009C73C2">
                            <w:pPr>
                              <w:pStyle w:val="Normal-Bold"/>
                              <w:pBdr>
                                <w:top w:val="single" w:sz="8" w:space="1" w:color="17365D" w:themeColor="text2" w:themeShade="BF"/>
                              </w:pBdr>
                              <w:ind w:left="-142"/>
                            </w:pPr>
                          </w:p>
                          <w:p w:rsidR="009C73C2" w:rsidRPr="0041453E" w:rsidRDefault="009C73C2" w:rsidP="009C73C2">
                            <w:pPr>
                              <w:pStyle w:val="Normal-Bold"/>
                              <w:ind w:left="993"/>
                              <w:rPr>
                                <w:b w:val="0"/>
                              </w:rPr>
                            </w:pPr>
                            <w:r>
                              <w:t>Deltagere:</w:t>
                            </w:r>
                          </w:p>
                          <w:p w:rsidR="009C73C2" w:rsidRPr="00546FAE" w:rsidRDefault="009C73C2" w:rsidP="009C73C2">
                            <w:pPr>
                              <w:pStyle w:val="Normal-Punktliste"/>
                              <w:ind w:left="1276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546FAE">
                              <w:rPr>
                                <w:lang w:val="en-US"/>
                              </w:rPr>
                              <w:t>Sofie</w:t>
                            </w:r>
                            <w:proofErr w:type="spellEnd"/>
                            <w:r w:rsidRPr="00546FAE">
                              <w:rPr>
                                <w:lang w:val="en-US"/>
                              </w:rPr>
                              <w:t>, Signe, Christina, Margrethe(ref.)</w:t>
                            </w:r>
                          </w:p>
                          <w:p w:rsidR="009C73C2" w:rsidRDefault="009C73C2" w:rsidP="009C73C2">
                            <w:pPr>
                              <w:pStyle w:val="Normal-Punktliste"/>
                              <w:numPr>
                                <w:ilvl w:val="0"/>
                                <w:numId w:val="0"/>
                              </w:numPr>
                              <w:ind w:left="993"/>
                            </w:pPr>
                            <w:r w:rsidRPr="001B6429">
                              <w:rPr>
                                <w:b/>
                              </w:rPr>
                              <w:t>Afbud</w:t>
                            </w:r>
                            <w:r w:rsidRPr="001B6429">
                              <w:t xml:space="preserve">: </w:t>
                            </w:r>
                          </w:p>
                          <w:p w:rsidR="009C73C2" w:rsidRPr="007B7CE6" w:rsidRDefault="009C73C2" w:rsidP="009C73C2">
                            <w:pPr>
                              <w:pStyle w:val="Normal-Punktliste"/>
                              <w:ind w:left="1276"/>
                            </w:pPr>
                            <w:r>
                              <w:t>Janne</w:t>
                            </w:r>
                          </w:p>
                          <w:p w:rsidR="009C73C2" w:rsidRPr="0041453E" w:rsidRDefault="009C73C2" w:rsidP="009C73C2">
                            <w:pPr>
                              <w:pStyle w:val="Normal-NstemdeSted"/>
                              <w:ind w:left="993"/>
                            </w:pPr>
                            <w:r w:rsidRPr="007B7CE6">
                              <w:rPr>
                                <w:b/>
                              </w:rPr>
                              <w:t xml:space="preserve">Næste møde: </w:t>
                            </w:r>
                            <w:r>
                              <w:t>10.10.2017</w:t>
                            </w:r>
                            <w:r w:rsidR="00E21E73">
                              <w:t>, kl.20.00</w:t>
                            </w:r>
                          </w:p>
                          <w:p w:rsidR="009C73C2" w:rsidRPr="00B83F05" w:rsidRDefault="009C73C2" w:rsidP="009C73C2">
                            <w:pPr>
                              <w:pStyle w:val="Normal-NstemdeSted"/>
                              <w:ind w:left="993"/>
                            </w:pPr>
                            <w:r w:rsidRPr="007B7CE6">
                              <w:rPr>
                                <w:b/>
                              </w:rPr>
                              <w:t>Sted: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Skype</w:t>
                            </w:r>
                          </w:p>
                          <w:p w:rsidR="009C73C2" w:rsidRDefault="009C73C2" w:rsidP="009C7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515.9pt;height:1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IAJQIAAB8EAAAOAAAAZHJzL2Uyb0RvYy54bWysU21v2yAQ/j5p/wHxfbGdJk1qxam6dJkm&#10;dS9Sux+AMY5RgWNAYme/f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" stroked="f">
                <v:textbox>
                  <w:txbxContent>
                    <w:p w:rsidR="009C73C2" w:rsidRDefault="009C73C2" w:rsidP="009C73C2">
                      <w:pPr>
                        <w:pStyle w:val="Normal-Bold"/>
                        <w:pBdr>
                          <w:top w:val="single" w:sz="8" w:space="1" w:color="17365D" w:themeColor="text2" w:themeShade="BF"/>
                        </w:pBdr>
                        <w:ind w:left="-142"/>
                      </w:pPr>
                    </w:p>
                    <w:p w:rsidR="009C73C2" w:rsidRPr="0041453E" w:rsidRDefault="009C73C2" w:rsidP="009C73C2">
                      <w:pPr>
                        <w:pStyle w:val="Normal-Bold"/>
                        <w:ind w:left="993"/>
                        <w:rPr>
                          <w:b w:val="0"/>
                        </w:rPr>
                      </w:pPr>
                      <w:r>
                        <w:t>Deltagere:</w:t>
                      </w:r>
                    </w:p>
                    <w:p w:rsidR="009C73C2" w:rsidRPr="00546FAE" w:rsidRDefault="009C73C2" w:rsidP="009C73C2">
                      <w:pPr>
                        <w:pStyle w:val="Normal-Punktliste"/>
                        <w:ind w:left="1276"/>
                        <w:rPr>
                          <w:lang w:val="en-US"/>
                        </w:rPr>
                      </w:pPr>
                      <w:proofErr w:type="spellStart"/>
                      <w:r w:rsidRPr="00546FAE">
                        <w:rPr>
                          <w:lang w:val="en-US"/>
                        </w:rPr>
                        <w:t>Sofie</w:t>
                      </w:r>
                      <w:proofErr w:type="spellEnd"/>
                      <w:r w:rsidRPr="00546FAE">
                        <w:rPr>
                          <w:lang w:val="en-US"/>
                        </w:rPr>
                        <w:t>, Signe, Christina, Margrethe(ref.)</w:t>
                      </w:r>
                    </w:p>
                    <w:p w:rsidR="009C73C2" w:rsidRDefault="009C73C2" w:rsidP="009C73C2">
                      <w:pPr>
                        <w:pStyle w:val="Normal-Punktliste"/>
                        <w:numPr>
                          <w:ilvl w:val="0"/>
                          <w:numId w:val="0"/>
                        </w:numPr>
                        <w:ind w:left="993"/>
                      </w:pPr>
                      <w:r w:rsidRPr="001B6429">
                        <w:rPr>
                          <w:b/>
                        </w:rPr>
                        <w:t>Afbud</w:t>
                      </w:r>
                      <w:r w:rsidRPr="001B6429">
                        <w:t xml:space="preserve">: </w:t>
                      </w:r>
                    </w:p>
                    <w:p w:rsidR="009C73C2" w:rsidRPr="007B7CE6" w:rsidRDefault="009C73C2" w:rsidP="009C73C2">
                      <w:pPr>
                        <w:pStyle w:val="Normal-Punktliste"/>
                        <w:ind w:left="1276"/>
                      </w:pPr>
                      <w:r>
                        <w:t>Janne</w:t>
                      </w:r>
                    </w:p>
                    <w:p w:rsidR="009C73C2" w:rsidRPr="0041453E" w:rsidRDefault="009C73C2" w:rsidP="009C73C2">
                      <w:pPr>
                        <w:pStyle w:val="Normal-NstemdeSted"/>
                        <w:ind w:left="993"/>
                      </w:pPr>
                      <w:r w:rsidRPr="007B7CE6">
                        <w:rPr>
                          <w:b/>
                        </w:rPr>
                        <w:t xml:space="preserve">Næste møde: </w:t>
                      </w:r>
                      <w:r>
                        <w:t>10.10.2017</w:t>
                      </w:r>
                      <w:r w:rsidR="00E21E73">
                        <w:t>, kl.20.00</w:t>
                      </w:r>
                      <w:bookmarkStart w:id="5" w:name="_GoBack"/>
                      <w:bookmarkEnd w:id="5"/>
                    </w:p>
                    <w:p w:rsidR="009C73C2" w:rsidRPr="00B83F05" w:rsidRDefault="009C73C2" w:rsidP="009C73C2">
                      <w:pPr>
                        <w:pStyle w:val="Normal-NstemdeSted"/>
                        <w:ind w:left="993"/>
                      </w:pPr>
                      <w:r w:rsidRPr="007B7CE6">
                        <w:rPr>
                          <w:b/>
                        </w:rPr>
                        <w:t>Sted: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Skype</w:t>
                      </w:r>
                    </w:p>
                    <w:p w:rsidR="009C73C2" w:rsidRDefault="009C73C2" w:rsidP="009C73C2"/>
                  </w:txbxContent>
                </v:textbox>
                <w10:anchorlock/>
              </v:shape>
            </w:pict>
          </mc:Fallback>
        </mc:AlternateContent>
      </w:r>
    </w:p>
    <w:p w:rsidR="00546FAE" w:rsidRPr="00327139" w:rsidRDefault="00546FAE" w:rsidP="00546FAE">
      <w:pPr>
        <w:ind w:left="-284"/>
        <w:rPr>
          <w:color w:val="0D0D0D" w:themeColor="text1" w:themeTint="F2"/>
        </w:rPr>
      </w:pPr>
    </w:p>
    <w:sectPr w:rsidR="00546FAE" w:rsidRPr="00327139" w:rsidSect="0023090A">
      <w:footerReference w:type="default" r:id="rId11"/>
      <w:headerReference w:type="first" r:id="rId12"/>
      <w:pgSz w:w="11906" w:h="16838" w:code="9"/>
      <w:pgMar w:top="2320" w:right="1133" w:bottom="1701" w:left="1418" w:header="680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85" w:rsidRDefault="00722585">
      <w:r>
        <w:separator/>
      </w:r>
    </w:p>
  </w:endnote>
  <w:endnote w:type="continuationSeparator" w:id="0">
    <w:p w:rsidR="00722585" w:rsidRDefault="0072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5"/>
      <w:gridCol w:w="651"/>
    </w:tblGrid>
    <w:tr w:rsidR="00823B77" w:rsidTr="009A2E6D">
      <w:tc>
        <w:tcPr>
          <w:tcW w:w="7025" w:type="dxa"/>
          <w:shd w:val="clear" w:color="auto" w:fill="auto"/>
        </w:tcPr>
        <w:p w:rsidR="00823B77" w:rsidRDefault="00823B77" w:rsidP="009A2E6D">
          <w:pPr>
            <w:pStyle w:val="Sidefod"/>
            <w:tabs>
              <w:tab w:val="right" w:pos="7643"/>
              <w:tab w:val="left" w:pos="7797"/>
            </w:tabs>
          </w:pPr>
        </w:p>
      </w:tc>
      <w:tc>
        <w:tcPr>
          <w:tcW w:w="651" w:type="dxa"/>
          <w:shd w:val="clear" w:color="auto" w:fill="auto"/>
        </w:tcPr>
        <w:p w:rsidR="00823B77" w:rsidRDefault="00823B77" w:rsidP="009A2E6D">
          <w:pPr>
            <w:pStyle w:val="Sidefod"/>
            <w:tabs>
              <w:tab w:val="right" w:pos="7643"/>
              <w:tab w:val="left" w:pos="7797"/>
            </w:tabs>
            <w:jc w:val="right"/>
          </w:pPr>
        </w:p>
      </w:tc>
    </w:tr>
  </w:tbl>
  <w:p w:rsidR="009441C1" w:rsidRPr="00595DF8" w:rsidRDefault="009441C1" w:rsidP="009441C1">
    <w:pPr>
      <w:pStyle w:val="Sidefod"/>
      <w:tabs>
        <w:tab w:val="right" w:pos="7643"/>
        <w:tab w:val="left" w:pos="779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85" w:rsidRDefault="00722585">
      <w:r>
        <w:separator/>
      </w:r>
    </w:p>
  </w:footnote>
  <w:footnote w:type="continuationSeparator" w:id="0">
    <w:p w:rsidR="00722585" w:rsidRDefault="0072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0A" w:rsidRDefault="0023090A" w:rsidP="0023090A">
    <w:pPr>
      <w:spacing w:line="240" w:lineRule="auto"/>
      <w:contextualSpacing/>
      <w:jc w:val="right"/>
      <w:rPr>
        <w:rFonts w:ascii="Calibri" w:eastAsia="Cambria" w:hAnsi="Calibri"/>
        <w:sz w:val="20"/>
        <w:szCs w:val="22"/>
        <w:lang w:eastAsia="en-US"/>
      </w:rPr>
    </w:pPr>
    <w:r>
      <w:rPr>
        <w:rFonts w:ascii="Calibri" w:eastAsia="Cambria" w:hAnsi="Calibri"/>
        <w:noProof/>
        <w:sz w:val="20"/>
        <w:szCs w:val="22"/>
      </w:rPr>
      <w:drawing>
        <wp:inline distT="0" distB="0" distL="0" distR="0" wp14:anchorId="2F358338" wp14:editId="32F7B7BD">
          <wp:extent cx="2622550" cy="1050244"/>
          <wp:effectExtent l="0" t="0" r="6350" b="0"/>
          <wp:docPr id="1" name="Billede 1" descr="C:\Users\msko0109\Dropbox\Margrethe\ARBEDJSMEDICIN HU\YAM\YAM sp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ko0109\Dropbox\Margrethe\ARBEDJSMEDICIN HU\YAM\YAM sp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952" cy="105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90A" w:rsidRDefault="0023090A" w:rsidP="0023090A">
    <w:pPr>
      <w:spacing w:line="240" w:lineRule="auto"/>
      <w:contextualSpacing/>
      <w:jc w:val="right"/>
      <w:rPr>
        <w:rFonts w:ascii="Calibri" w:eastAsia="Cambria" w:hAnsi="Calibri"/>
        <w:sz w:val="20"/>
        <w:szCs w:val="22"/>
        <w:lang w:eastAsia="en-US"/>
      </w:rPr>
    </w:pPr>
  </w:p>
  <w:p w:rsidR="00E238CC" w:rsidRPr="0023090A" w:rsidRDefault="00BB2083" w:rsidP="0023090A">
    <w:pPr>
      <w:spacing w:line="240" w:lineRule="auto"/>
      <w:ind w:right="424"/>
      <w:contextualSpacing/>
      <w:jc w:val="right"/>
      <w:rPr>
        <w:rFonts w:ascii="Calibri" w:eastAsia="Cambria" w:hAnsi="Calibri"/>
        <w:sz w:val="20"/>
        <w:szCs w:val="22"/>
        <w:lang w:eastAsia="en-US"/>
      </w:rPr>
    </w:pPr>
    <w:r>
      <w:rPr>
        <w:rFonts w:ascii="Calibri" w:eastAsia="Cambria" w:hAnsi="Calibri"/>
        <w:sz w:val="20"/>
        <w:szCs w:val="22"/>
        <w:lang w:eastAsia="en-US"/>
      </w:rPr>
      <w:t>15.september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7B05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145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706E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A261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1947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464C32"/>
    <w:multiLevelType w:val="hybridMultilevel"/>
    <w:tmpl w:val="AABEE6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4757E4"/>
    <w:multiLevelType w:val="hybridMultilevel"/>
    <w:tmpl w:val="1CECC9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124E7"/>
    <w:multiLevelType w:val="hybridMultilevel"/>
    <w:tmpl w:val="D26897D4"/>
    <w:lvl w:ilvl="0" w:tplc="40520320">
      <w:start w:val="1"/>
      <w:numFmt w:val="decimal"/>
      <w:pStyle w:val="Normal-Tal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5282A"/>
    <w:multiLevelType w:val="hybridMultilevel"/>
    <w:tmpl w:val="247E4706"/>
    <w:lvl w:ilvl="0" w:tplc="42264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372F"/>
    <w:multiLevelType w:val="hybridMultilevel"/>
    <w:tmpl w:val="797624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195A27"/>
    <w:multiLevelType w:val="hybridMultilevel"/>
    <w:tmpl w:val="27E6EF7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B306EB"/>
    <w:multiLevelType w:val="hybridMultilevel"/>
    <w:tmpl w:val="B5843A7A"/>
    <w:lvl w:ilvl="0" w:tplc="040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A51A7F82">
      <w:numFmt w:val="bullet"/>
      <w:lvlText w:val="-"/>
      <w:lvlJc w:val="left"/>
      <w:pPr>
        <w:ind w:left="2154" w:hanging="360"/>
      </w:pPr>
      <w:rPr>
        <w:rFonts w:ascii="Times New Roman" w:eastAsia="Times New Roman" w:hAnsi="Times New Roman" w:cs="Times New Roman" w:hint="default"/>
        <w:b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40"/>
    <w:rsid w:val="0001334A"/>
    <w:rsid w:val="000146FF"/>
    <w:rsid w:val="00054DD7"/>
    <w:rsid w:val="0006054F"/>
    <w:rsid w:val="000800CD"/>
    <w:rsid w:val="000936F3"/>
    <w:rsid w:val="000B0607"/>
    <w:rsid w:val="00107C1A"/>
    <w:rsid w:val="00124E07"/>
    <w:rsid w:val="00127C0B"/>
    <w:rsid w:val="0013446B"/>
    <w:rsid w:val="00144D60"/>
    <w:rsid w:val="001702CE"/>
    <w:rsid w:val="00183542"/>
    <w:rsid w:val="001B320B"/>
    <w:rsid w:val="001C1FEE"/>
    <w:rsid w:val="001D38D3"/>
    <w:rsid w:val="001E4F0A"/>
    <w:rsid w:val="001F14B5"/>
    <w:rsid w:val="0023090A"/>
    <w:rsid w:val="00244640"/>
    <w:rsid w:val="00272BE4"/>
    <w:rsid w:val="00281CD3"/>
    <w:rsid w:val="002B48F6"/>
    <w:rsid w:val="002D0695"/>
    <w:rsid w:val="002D6B1B"/>
    <w:rsid w:val="0030291A"/>
    <w:rsid w:val="00306B7E"/>
    <w:rsid w:val="0032405D"/>
    <w:rsid w:val="00327139"/>
    <w:rsid w:val="00344832"/>
    <w:rsid w:val="003551EE"/>
    <w:rsid w:val="003668C1"/>
    <w:rsid w:val="00376828"/>
    <w:rsid w:val="003A599E"/>
    <w:rsid w:val="003C1E4B"/>
    <w:rsid w:val="003C4A59"/>
    <w:rsid w:val="003E3C62"/>
    <w:rsid w:val="003E6E6C"/>
    <w:rsid w:val="00402C9F"/>
    <w:rsid w:val="00406478"/>
    <w:rsid w:val="00446F18"/>
    <w:rsid w:val="00477225"/>
    <w:rsid w:val="00494764"/>
    <w:rsid w:val="004A4255"/>
    <w:rsid w:val="004B1FCF"/>
    <w:rsid w:val="004B25E6"/>
    <w:rsid w:val="004C73F4"/>
    <w:rsid w:val="004D779A"/>
    <w:rsid w:val="004E313C"/>
    <w:rsid w:val="004F2BAE"/>
    <w:rsid w:val="005011AD"/>
    <w:rsid w:val="005023C8"/>
    <w:rsid w:val="005448CB"/>
    <w:rsid w:val="00546FAE"/>
    <w:rsid w:val="0058008E"/>
    <w:rsid w:val="00581EB2"/>
    <w:rsid w:val="005A5308"/>
    <w:rsid w:val="005C106B"/>
    <w:rsid w:val="005E0C1E"/>
    <w:rsid w:val="00693B00"/>
    <w:rsid w:val="007005E3"/>
    <w:rsid w:val="00700A4E"/>
    <w:rsid w:val="0071734D"/>
    <w:rsid w:val="00722585"/>
    <w:rsid w:val="00730E7E"/>
    <w:rsid w:val="00740815"/>
    <w:rsid w:val="007812A3"/>
    <w:rsid w:val="007919FF"/>
    <w:rsid w:val="007D13A1"/>
    <w:rsid w:val="007D5AE3"/>
    <w:rsid w:val="00811502"/>
    <w:rsid w:val="00822EEF"/>
    <w:rsid w:val="00823B77"/>
    <w:rsid w:val="008409C2"/>
    <w:rsid w:val="00845AC0"/>
    <w:rsid w:val="00891680"/>
    <w:rsid w:val="00897293"/>
    <w:rsid w:val="00897942"/>
    <w:rsid w:val="008C4AD6"/>
    <w:rsid w:val="008D5065"/>
    <w:rsid w:val="00903256"/>
    <w:rsid w:val="0091529C"/>
    <w:rsid w:val="009441C1"/>
    <w:rsid w:val="00956668"/>
    <w:rsid w:val="009A2E6D"/>
    <w:rsid w:val="009C73C2"/>
    <w:rsid w:val="009E29D0"/>
    <w:rsid w:val="00A032C3"/>
    <w:rsid w:val="00A20479"/>
    <w:rsid w:val="00A41760"/>
    <w:rsid w:val="00A714DE"/>
    <w:rsid w:val="00AA54CF"/>
    <w:rsid w:val="00AD0EDE"/>
    <w:rsid w:val="00AF1B76"/>
    <w:rsid w:val="00AF7F56"/>
    <w:rsid w:val="00B01056"/>
    <w:rsid w:val="00B15B4C"/>
    <w:rsid w:val="00B56B23"/>
    <w:rsid w:val="00B76BB5"/>
    <w:rsid w:val="00B83F05"/>
    <w:rsid w:val="00BB07D4"/>
    <w:rsid w:val="00BB2083"/>
    <w:rsid w:val="00BB64D4"/>
    <w:rsid w:val="00BD42AA"/>
    <w:rsid w:val="00BE106D"/>
    <w:rsid w:val="00BF5E22"/>
    <w:rsid w:val="00BF7346"/>
    <w:rsid w:val="00C032D3"/>
    <w:rsid w:val="00C147DF"/>
    <w:rsid w:val="00C31601"/>
    <w:rsid w:val="00C31FA7"/>
    <w:rsid w:val="00C94E39"/>
    <w:rsid w:val="00CB0CB7"/>
    <w:rsid w:val="00CD4B7C"/>
    <w:rsid w:val="00CE6A79"/>
    <w:rsid w:val="00CF2188"/>
    <w:rsid w:val="00D01753"/>
    <w:rsid w:val="00D34510"/>
    <w:rsid w:val="00D37905"/>
    <w:rsid w:val="00D43D7A"/>
    <w:rsid w:val="00D531D7"/>
    <w:rsid w:val="00D63472"/>
    <w:rsid w:val="00D83142"/>
    <w:rsid w:val="00D865DB"/>
    <w:rsid w:val="00DB238E"/>
    <w:rsid w:val="00DB5561"/>
    <w:rsid w:val="00DD15D6"/>
    <w:rsid w:val="00E0443E"/>
    <w:rsid w:val="00E14B42"/>
    <w:rsid w:val="00E171D0"/>
    <w:rsid w:val="00E21E73"/>
    <w:rsid w:val="00E2204C"/>
    <w:rsid w:val="00E238CC"/>
    <w:rsid w:val="00E23AA3"/>
    <w:rsid w:val="00E46369"/>
    <w:rsid w:val="00E571A4"/>
    <w:rsid w:val="00EC0353"/>
    <w:rsid w:val="00EC679C"/>
    <w:rsid w:val="00ED2C7B"/>
    <w:rsid w:val="00EF0E68"/>
    <w:rsid w:val="00F167E1"/>
    <w:rsid w:val="00F16BB0"/>
    <w:rsid w:val="00F51C37"/>
    <w:rsid w:val="00F56296"/>
    <w:rsid w:val="00F814BF"/>
    <w:rsid w:val="00F94FE5"/>
    <w:rsid w:val="00FC743F"/>
    <w:rsid w:val="00FE2B6E"/>
    <w:rsid w:val="00FE5BBE"/>
    <w:rsid w:val="00FF27C9"/>
    <w:rsid w:val="00FF295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C8"/>
    <w:pPr>
      <w:spacing w:line="280" w:lineRule="atLeast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5023C8"/>
    <w:pPr>
      <w:keepNext/>
      <w:spacing w:line="240" w:lineRule="auto"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rsid w:val="005023C8"/>
    <w:pPr>
      <w:keepNext/>
      <w:spacing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32405D"/>
    <w:pPr>
      <w:keepNext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qFormat/>
    <w:rsid w:val="0032405D"/>
    <w:pPr>
      <w:keepNext/>
      <w:outlineLvl w:val="3"/>
    </w:pPr>
    <w:rPr>
      <w:bCs/>
      <w:szCs w:val="28"/>
    </w:rPr>
  </w:style>
  <w:style w:type="paragraph" w:styleId="Overskrift5">
    <w:name w:val="heading 5"/>
    <w:basedOn w:val="Overskrift4"/>
    <w:next w:val="Normal"/>
    <w:qFormat/>
    <w:rsid w:val="0032405D"/>
    <w:pPr>
      <w:outlineLvl w:val="4"/>
    </w:pPr>
  </w:style>
  <w:style w:type="paragraph" w:styleId="Overskrift6">
    <w:name w:val="heading 6"/>
    <w:basedOn w:val="Overskrift5"/>
    <w:next w:val="Normal"/>
    <w:qFormat/>
    <w:rsid w:val="0032405D"/>
    <w:pPr>
      <w:outlineLvl w:val="5"/>
    </w:pPr>
  </w:style>
  <w:style w:type="paragraph" w:styleId="Overskrift7">
    <w:name w:val="heading 7"/>
    <w:basedOn w:val="Overskrift6"/>
    <w:next w:val="Normal"/>
    <w:qFormat/>
    <w:rsid w:val="0032405D"/>
    <w:pPr>
      <w:outlineLvl w:val="6"/>
    </w:pPr>
  </w:style>
  <w:style w:type="paragraph" w:styleId="Overskrift8">
    <w:name w:val="heading 8"/>
    <w:basedOn w:val="Overskrift7"/>
    <w:next w:val="Normal"/>
    <w:qFormat/>
    <w:rsid w:val="0032405D"/>
    <w:pPr>
      <w:outlineLvl w:val="7"/>
    </w:pPr>
  </w:style>
  <w:style w:type="paragraph" w:styleId="Overskrift9">
    <w:name w:val="heading 9"/>
    <w:basedOn w:val="Overskrift8"/>
    <w:next w:val="Normal"/>
    <w:qFormat/>
    <w:rsid w:val="0032405D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272BE4"/>
    <w:rPr>
      <w:rFonts w:ascii="Verdana" w:hAnsi="Verdana"/>
      <w:color w:val="auto"/>
      <w:u w:val="none"/>
    </w:rPr>
  </w:style>
  <w:style w:type="character" w:styleId="BesgtHyperlink">
    <w:name w:val="FollowedHyperlink"/>
    <w:semiHidden/>
    <w:rsid w:val="00272BE4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8D506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054DD7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table" w:styleId="Tabel-Gitter">
    <w:name w:val="Table Grid"/>
    <w:basedOn w:val="Tabel-Normal"/>
    <w:rsid w:val="005023C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ReferatOverskrift">
    <w:name w:val="Normal - Referat Overskrift"/>
    <w:basedOn w:val="Normal"/>
    <w:link w:val="Normal-ReferatOverskriftCharChar"/>
    <w:rsid w:val="005023C8"/>
    <w:rPr>
      <w:b/>
    </w:rPr>
  </w:style>
  <w:style w:type="paragraph" w:customStyle="1" w:styleId="Template">
    <w:name w:val="Template"/>
    <w:basedOn w:val="Normal"/>
    <w:rsid w:val="001702CE"/>
    <w:pPr>
      <w:spacing w:line="190" w:lineRule="atLeast"/>
    </w:pPr>
    <w:rPr>
      <w:rFonts w:ascii="Arial" w:hAnsi="Arial"/>
      <w:noProof/>
      <w:sz w:val="16"/>
    </w:rPr>
  </w:style>
  <w:style w:type="paragraph" w:customStyle="1" w:styleId="Template-Adresse">
    <w:name w:val="Template - Adresse"/>
    <w:basedOn w:val="Template"/>
    <w:rsid w:val="00845AC0"/>
  </w:style>
  <w:style w:type="paragraph" w:customStyle="1" w:styleId="Template-Omrde">
    <w:name w:val="Template - Område"/>
    <w:basedOn w:val="Template"/>
    <w:next w:val="Template"/>
    <w:rsid w:val="005023C8"/>
    <w:rPr>
      <w:b/>
      <w:sz w:val="20"/>
    </w:rPr>
  </w:style>
  <w:style w:type="paragraph" w:customStyle="1" w:styleId="Normal-Punktliste">
    <w:name w:val="Normal - Punktliste"/>
    <w:basedOn w:val="Normal"/>
    <w:rsid w:val="005023C8"/>
    <w:pPr>
      <w:numPr>
        <w:numId w:val="1"/>
      </w:numPr>
    </w:pPr>
  </w:style>
  <w:style w:type="paragraph" w:customStyle="1" w:styleId="Normal-Talliste">
    <w:name w:val="Normal - Talliste"/>
    <w:basedOn w:val="Normal"/>
    <w:rsid w:val="005023C8"/>
    <w:pPr>
      <w:numPr>
        <w:numId w:val="2"/>
      </w:numPr>
    </w:pPr>
  </w:style>
  <w:style w:type="character" w:customStyle="1" w:styleId="Normal-ReferatOverskriftCharChar">
    <w:name w:val="Normal - Referat Overskrift Char Char"/>
    <w:link w:val="Normal-ReferatOverskrift"/>
    <w:rsid w:val="003C4A59"/>
    <w:rPr>
      <w:b/>
      <w:sz w:val="22"/>
      <w:szCs w:val="24"/>
      <w:lang w:val="da-DK" w:eastAsia="da-DK" w:bidi="ar-SA"/>
    </w:rPr>
  </w:style>
  <w:style w:type="paragraph" w:customStyle="1" w:styleId="Template-Refnr">
    <w:name w:val="Template - Ref nr"/>
    <w:basedOn w:val="Template"/>
    <w:rsid w:val="00FE5BBE"/>
    <w:pPr>
      <w:spacing w:line="80" w:lineRule="atLeast"/>
    </w:pPr>
    <w:rPr>
      <w:sz w:val="8"/>
    </w:rPr>
  </w:style>
  <w:style w:type="character" w:styleId="Sidetal">
    <w:name w:val="page number"/>
    <w:basedOn w:val="Standardskrifttypeiafsnit"/>
    <w:rsid w:val="00AF7F56"/>
  </w:style>
  <w:style w:type="character" w:styleId="Slutnotehenvisning">
    <w:name w:val="endnote reference"/>
    <w:semiHidden/>
    <w:rsid w:val="0032405D"/>
    <w:rPr>
      <w:rFonts w:ascii="Times New Roman" w:hAnsi="Times New Roman"/>
      <w:sz w:val="22"/>
      <w:vertAlign w:val="superscript"/>
    </w:rPr>
  </w:style>
  <w:style w:type="paragraph" w:styleId="Slutnotetekst">
    <w:name w:val="endnote text"/>
    <w:basedOn w:val="Normal"/>
    <w:semiHidden/>
    <w:rsid w:val="0032405D"/>
    <w:rPr>
      <w:sz w:val="15"/>
      <w:szCs w:val="20"/>
    </w:rPr>
  </w:style>
  <w:style w:type="character" w:styleId="Fodnotehenvisning">
    <w:name w:val="footnote reference"/>
    <w:semiHidden/>
    <w:rsid w:val="0032405D"/>
    <w:rPr>
      <w:rFonts w:ascii="Times New Roman" w:hAnsi="Times New Roman"/>
      <w:sz w:val="22"/>
      <w:vertAlign w:val="superscript"/>
    </w:rPr>
  </w:style>
  <w:style w:type="paragraph" w:styleId="Fodnotetekst">
    <w:name w:val="footnote text"/>
    <w:basedOn w:val="Normal"/>
    <w:semiHidden/>
    <w:rsid w:val="0032405D"/>
    <w:rPr>
      <w:sz w:val="15"/>
      <w:szCs w:val="20"/>
    </w:rPr>
  </w:style>
  <w:style w:type="paragraph" w:customStyle="1" w:styleId="Normal-Referat">
    <w:name w:val="Normal - Referat"/>
    <w:basedOn w:val="Normal"/>
    <w:rsid w:val="00D37905"/>
    <w:rPr>
      <w:rFonts w:ascii="Arial" w:hAnsi="Arial"/>
      <w:caps/>
      <w:sz w:val="30"/>
      <w:szCs w:val="30"/>
    </w:rPr>
  </w:style>
  <w:style w:type="paragraph" w:customStyle="1" w:styleId="Normal-Data">
    <w:name w:val="Normal - Data"/>
    <w:basedOn w:val="Normal"/>
    <w:rsid w:val="001F14B5"/>
    <w:rPr>
      <w:b/>
    </w:rPr>
  </w:style>
  <w:style w:type="paragraph" w:customStyle="1" w:styleId="Normal-Bold">
    <w:name w:val="Normal - Bold"/>
    <w:basedOn w:val="Normal"/>
    <w:next w:val="Normal"/>
    <w:rsid w:val="00B83F05"/>
    <w:rPr>
      <w:b/>
    </w:rPr>
  </w:style>
  <w:style w:type="paragraph" w:customStyle="1" w:styleId="Normal-NstemdeSted">
    <w:name w:val="Normal - Næste møde/Sted"/>
    <w:basedOn w:val="Normal"/>
    <w:rsid w:val="00B83F05"/>
    <w:pPr>
      <w:framePr w:wrap="notBeside" w:hAnchor="margin" w:yAlign="bottom"/>
    </w:pPr>
  </w:style>
  <w:style w:type="paragraph" w:customStyle="1" w:styleId="EkstraLogoTekst">
    <w:name w:val="EkstraLogoTekst"/>
    <w:basedOn w:val="Normal"/>
    <w:qFormat/>
    <w:rsid w:val="00ED2C7B"/>
    <w:rPr>
      <w:rFonts w:ascii="Arial" w:hAnsi="Arial"/>
      <w:sz w:val="20"/>
    </w:rPr>
  </w:style>
  <w:style w:type="character" w:styleId="Kommentarhenvisning">
    <w:name w:val="annotation reference"/>
    <w:basedOn w:val="Standardskrifttypeiafsnit"/>
    <w:rsid w:val="0095666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5666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56668"/>
  </w:style>
  <w:style w:type="paragraph" w:styleId="Kommentaremne">
    <w:name w:val="annotation subject"/>
    <w:basedOn w:val="Kommentartekst"/>
    <w:next w:val="Kommentartekst"/>
    <w:link w:val="KommentaremneTegn"/>
    <w:rsid w:val="0095666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56668"/>
    <w:rPr>
      <w:b/>
      <w:bCs/>
    </w:rPr>
  </w:style>
  <w:style w:type="paragraph" w:styleId="Markeringsbobletekst">
    <w:name w:val="Balloon Text"/>
    <w:basedOn w:val="Normal"/>
    <w:link w:val="MarkeringsbobletekstTegn"/>
    <w:rsid w:val="00956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56668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3090A"/>
    <w:rPr>
      <w:sz w:val="22"/>
      <w:szCs w:val="24"/>
    </w:rPr>
  </w:style>
  <w:style w:type="paragraph" w:styleId="Listeafsnit">
    <w:name w:val="List Paragraph"/>
    <w:basedOn w:val="Normal"/>
    <w:uiPriority w:val="34"/>
    <w:qFormat/>
    <w:rsid w:val="0049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C8"/>
    <w:pPr>
      <w:spacing w:line="280" w:lineRule="atLeast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5023C8"/>
    <w:pPr>
      <w:keepNext/>
      <w:spacing w:line="240" w:lineRule="auto"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rsid w:val="005023C8"/>
    <w:pPr>
      <w:keepNext/>
      <w:spacing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32405D"/>
    <w:pPr>
      <w:keepNext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qFormat/>
    <w:rsid w:val="0032405D"/>
    <w:pPr>
      <w:keepNext/>
      <w:outlineLvl w:val="3"/>
    </w:pPr>
    <w:rPr>
      <w:bCs/>
      <w:szCs w:val="28"/>
    </w:rPr>
  </w:style>
  <w:style w:type="paragraph" w:styleId="Overskrift5">
    <w:name w:val="heading 5"/>
    <w:basedOn w:val="Overskrift4"/>
    <w:next w:val="Normal"/>
    <w:qFormat/>
    <w:rsid w:val="0032405D"/>
    <w:pPr>
      <w:outlineLvl w:val="4"/>
    </w:pPr>
  </w:style>
  <w:style w:type="paragraph" w:styleId="Overskrift6">
    <w:name w:val="heading 6"/>
    <w:basedOn w:val="Overskrift5"/>
    <w:next w:val="Normal"/>
    <w:qFormat/>
    <w:rsid w:val="0032405D"/>
    <w:pPr>
      <w:outlineLvl w:val="5"/>
    </w:pPr>
  </w:style>
  <w:style w:type="paragraph" w:styleId="Overskrift7">
    <w:name w:val="heading 7"/>
    <w:basedOn w:val="Overskrift6"/>
    <w:next w:val="Normal"/>
    <w:qFormat/>
    <w:rsid w:val="0032405D"/>
    <w:pPr>
      <w:outlineLvl w:val="6"/>
    </w:pPr>
  </w:style>
  <w:style w:type="paragraph" w:styleId="Overskrift8">
    <w:name w:val="heading 8"/>
    <w:basedOn w:val="Overskrift7"/>
    <w:next w:val="Normal"/>
    <w:qFormat/>
    <w:rsid w:val="0032405D"/>
    <w:pPr>
      <w:outlineLvl w:val="7"/>
    </w:pPr>
  </w:style>
  <w:style w:type="paragraph" w:styleId="Overskrift9">
    <w:name w:val="heading 9"/>
    <w:basedOn w:val="Overskrift8"/>
    <w:next w:val="Normal"/>
    <w:qFormat/>
    <w:rsid w:val="0032405D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272BE4"/>
    <w:rPr>
      <w:rFonts w:ascii="Verdana" w:hAnsi="Verdana"/>
      <w:color w:val="auto"/>
      <w:u w:val="none"/>
    </w:rPr>
  </w:style>
  <w:style w:type="character" w:styleId="BesgtHyperlink">
    <w:name w:val="FollowedHyperlink"/>
    <w:semiHidden/>
    <w:rsid w:val="00272BE4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8D506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054DD7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table" w:styleId="Tabel-Gitter">
    <w:name w:val="Table Grid"/>
    <w:basedOn w:val="Tabel-Normal"/>
    <w:rsid w:val="005023C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ReferatOverskrift">
    <w:name w:val="Normal - Referat Overskrift"/>
    <w:basedOn w:val="Normal"/>
    <w:link w:val="Normal-ReferatOverskriftCharChar"/>
    <w:rsid w:val="005023C8"/>
    <w:rPr>
      <w:b/>
    </w:rPr>
  </w:style>
  <w:style w:type="paragraph" w:customStyle="1" w:styleId="Template">
    <w:name w:val="Template"/>
    <w:basedOn w:val="Normal"/>
    <w:rsid w:val="001702CE"/>
    <w:pPr>
      <w:spacing w:line="190" w:lineRule="atLeast"/>
    </w:pPr>
    <w:rPr>
      <w:rFonts w:ascii="Arial" w:hAnsi="Arial"/>
      <w:noProof/>
      <w:sz w:val="16"/>
    </w:rPr>
  </w:style>
  <w:style w:type="paragraph" w:customStyle="1" w:styleId="Template-Adresse">
    <w:name w:val="Template - Adresse"/>
    <w:basedOn w:val="Template"/>
    <w:rsid w:val="00845AC0"/>
  </w:style>
  <w:style w:type="paragraph" w:customStyle="1" w:styleId="Template-Omrde">
    <w:name w:val="Template - Område"/>
    <w:basedOn w:val="Template"/>
    <w:next w:val="Template"/>
    <w:rsid w:val="005023C8"/>
    <w:rPr>
      <w:b/>
      <w:sz w:val="20"/>
    </w:rPr>
  </w:style>
  <w:style w:type="paragraph" w:customStyle="1" w:styleId="Normal-Punktliste">
    <w:name w:val="Normal - Punktliste"/>
    <w:basedOn w:val="Normal"/>
    <w:rsid w:val="005023C8"/>
    <w:pPr>
      <w:numPr>
        <w:numId w:val="1"/>
      </w:numPr>
    </w:pPr>
  </w:style>
  <w:style w:type="paragraph" w:customStyle="1" w:styleId="Normal-Talliste">
    <w:name w:val="Normal - Talliste"/>
    <w:basedOn w:val="Normal"/>
    <w:rsid w:val="005023C8"/>
    <w:pPr>
      <w:numPr>
        <w:numId w:val="2"/>
      </w:numPr>
    </w:pPr>
  </w:style>
  <w:style w:type="character" w:customStyle="1" w:styleId="Normal-ReferatOverskriftCharChar">
    <w:name w:val="Normal - Referat Overskrift Char Char"/>
    <w:link w:val="Normal-ReferatOverskrift"/>
    <w:rsid w:val="003C4A59"/>
    <w:rPr>
      <w:b/>
      <w:sz w:val="22"/>
      <w:szCs w:val="24"/>
      <w:lang w:val="da-DK" w:eastAsia="da-DK" w:bidi="ar-SA"/>
    </w:rPr>
  </w:style>
  <w:style w:type="paragraph" w:customStyle="1" w:styleId="Template-Refnr">
    <w:name w:val="Template - Ref nr"/>
    <w:basedOn w:val="Template"/>
    <w:rsid w:val="00FE5BBE"/>
    <w:pPr>
      <w:spacing w:line="80" w:lineRule="atLeast"/>
    </w:pPr>
    <w:rPr>
      <w:sz w:val="8"/>
    </w:rPr>
  </w:style>
  <w:style w:type="character" w:styleId="Sidetal">
    <w:name w:val="page number"/>
    <w:basedOn w:val="Standardskrifttypeiafsnit"/>
    <w:rsid w:val="00AF7F56"/>
  </w:style>
  <w:style w:type="character" w:styleId="Slutnotehenvisning">
    <w:name w:val="endnote reference"/>
    <w:semiHidden/>
    <w:rsid w:val="0032405D"/>
    <w:rPr>
      <w:rFonts w:ascii="Times New Roman" w:hAnsi="Times New Roman"/>
      <w:sz w:val="22"/>
      <w:vertAlign w:val="superscript"/>
    </w:rPr>
  </w:style>
  <w:style w:type="paragraph" w:styleId="Slutnotetekst">
    <w:name w:val="endnote text"/>
    <w:basedOn w:val="Normal"/>
    <w:semiHidden/>
    <w:rsid w:val="0032405D"/>
    <w:rPr>
      <w:sz w:val="15"/>
      <w:szCs w:val="20"/>
    </w:rPr>
  </w:style>
  <w:style w:type="character" w:styleId="Fodnotehenvisning">
    <w:name w:val="footnote reference"/>
    <w:semiHidden/>
    <w:rsid w:val="0032405D"/>
    <w:rPr>
      <w:rFonts w:ascii="Times New Roman" w:hAnsi="Times New Roman"/>
      <w:sz w:val="22"/>
      <w:vertAlign w:val="superscript"/>
    </w:rPr>
  </w:style>
  <w:style w:type="paragraph" w:styleId="Fodnotetekst">
    <w:name w:val="footnote text"/>
    <w:basedOn w:val="Normal"/>
    <w:semiHidden/>
    <w:rsid w:val="0032405D"/>
    <w:rPr>
      <w:sz w:val="15"/>
      <w:szCs w:val="20"/>
    </w:rPr>
  </w:style>
  <w:style w:type="paragraph" w:customStyle="1" w:styleId="Normal-Referat">
    <w:name w:val="Normal - Referat"/>
    <w:basedOn w:val="Normal"/>
    <w:rsid w:val="00D37905"/>
    <w:rPr>
      <w:rFonts w:ascii="Arial" w:hAnsi="Arial"/>
      <w:caps/>
      <w:sz w:val="30"/>
      <w:szCs w:val="30"/>
    </w:rPr>
  </w:style>
  <w:style w:type="paragraph" w:customStyle="1" w:styleId="Normal-Data">
    <w:name w:val="Normal - Data"/>
    <w:basedOn w:val="Normal"/>
    <w:rsid w:val="001F14B5"/>
    <w:rPr>
      <w:b/>
    </w:rPr>
  </w:style>
  <w:style w:type="paragraph" w:customStyle="1" w:styleId="Normal-Bold">
    <w:name w:val="Normal - Bold"/>
    <w:basedOn w:val="Normal"/>
    <w:next w:val="Normal"/>
    <w:rsid w:val="00B83F05"/>
    <w:rPr>
      <w:b/>
    </w:rPr>
  </w:style>
  <w:style w:type="paragraph" w:customStyle="1" w:styleId="Normal-NstemdeSted">
    <w:name w:val="Normal - Næste møde/Sted"/>
    <w:basedOn w:val="Normal"/>
    <w:rsid w:val="00B83F05"/>
    <w:pPr>
      <w:framePr w:wrap="notBeside" w:hAnchor="margin" w:yAlign="bottom"/>
    </w:pPr>
  </w:style>
  <w:style w:type="paragraph" w:customStyle="1" w:styleId="EkstraLogoTekst">
    <w:name w:val="EkstraLogoTekst"/>
    <w:basedOn w:val="Normal"/>
    <w:qFormat/>
    <w:rsid w:val="00ED2C7B"/>
    <w:rPr>
      <w:rFonts w:ascii="Arial" w:hAnsi="Arial"/>
      <w:sz w:val="20"/>
    </w:rPr>
  </w:style>
  <w:style w:type="character" w:styleId="Kommentarhenvisning">
    <w:name w:val="annotation reference"/>
    <w:basedOn w:val="Standardskrifttypeiafsnit"/>
    <w:rsid w:val="0095666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5666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56668"/>
  </w:style>
  <w:style w:type="paragraph" w:styleId="Kommentaremne">
    <w:name w:val="annotation subject"/>
    <w:basedOn w:val="Kommentartekst"/>
    <w:next w:val="Kommentartekst"/>
    <w:link w:val="KommentaremneTegn"/>
    <w:rsid w:val="0095666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56668"/>
    <w:rPr>
      <w:b/>
      <w:bCs/>
    </w:rPr>
  </w:style>
  <w:style w:type="paragraph" w:styleId="Markeringsbobletekst">
    <w:name w:val="Balloon Text"/>
    <w:basedOn w:val="Normal"/>
    <w:link w:val="MarkeringsbobletekstTegn"/>
    <w:rsid w:val="00956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56668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3090A"/>
    <w:rPr>
      <w:sz w:val="22"/>
      <w:szCs w:val="24"/>
    </w:rPr>
  </w:style>
  <w:style w:type="paragraph" w:styleId="Listeafsnit">
    <w:name w:val="List Paragraph"/>
    <w:basedOn w:val="Normal"/>
    <w:uiPriority w:val="34"/>
    <w:qFormat/>
    <w:rsid w:val="0049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C0023\AppData\Roaming\Microsoft\Skabeloner\Refer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F6DA-48FB-4957-98B3-CD2B06E6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</TotalTime>
  <Pages>3</Pages>
  <Words>857</Words>
  <Characters>4896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[Navn og adresse]</vt:lpstr>
      <vt:lpstr>[Navn og adresse]</vt:lpstr>
    </vt:vector>
  </TitlesOfParts>
  <Company>skabelondesign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creator>Christina Bach</dc:creator>
  <cp:lastModifiedBy>Christina Bach</cp:lastModifiedBy>
  <cp:revision>2</cp:revision>
  <cp:lastPrinted>2017-08-17T08:01:00Z</cp:lastPrinted>
  <dcterms:created xsi:type="dcterms:W3CDTF">2017-10-12T07:42:00Z</dcterms:created>
  <dcterms:modified xsi:type="dcterms:W3CDTF">2017-10-12T07:42:00Z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tPrinterTrays">
    <vt:lpwstr>True</vt:lpwstr>
  </property>
</Properties>
</file>